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15"/>
        <w:gridCol w:w="8698"/>
      </w:tblGrid>
      <w:tr w:rsidR="0084471B" w:rsidRPr="00B17668" w:rsidTr="001D1B87">
        <w:trPr>
          <w:trHeight w:val="963"/>
          <w:jc w:val="center"/>
        </w:trPr>
        <w:tc>
          <w:tcPr>
            <w:tcW w:w="1615" w:type="dxa"/>
            <w:vAlign w:val="center"/>
          </w:tcPr>
          <w:p w:rsidR="0084471B" w:rsidRPr="00B17668" w:rsidRDefault="006101AD" w:rsidP="005F6D07">
            <w:pPr>
              <w:rPr>
                <w:rFonts w:ascii="Calibri" w:hAnsi="Calibri"/>
              </w:rPr>
            </w:pPr>
            <w:r w:rsidRPr="00C12F78">
              <w:rPr>
                <w:noProof/>
              </w:rPr>
              <w:drawing>
                <wp:inline distT="0" distB="0" distL="0" distR="0" wp14:anchorId="707ED768" wp14:editId="4D1AB721">
                  <wp:extent cx="866775" cy="866775"/>
                  <wp:effectExtent l="0" t="0" r="9525" b="9525"/>
                  <wp:docPr id="14" name="Resim 14" descr="C:\Users\elifyildiz\Desktop\201704030130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yildiz\Desktop\20170403013015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8698" w:type="dxa"/>
            <w:vAlign w:val="center"/>
          </w:tcPr>
          <w:p w:rsidR="0084471B" w:rsidRPr="00B17668" w:rsidRDefault="0084471B" w:rsidP="005F6D07">
            <w:pPr>
              <w:jc w:val="center"/>
              <w:rPr>
                <w:rFonts w:ascii="Calibri" w:hAnsi="Calibri" w:cs="Arial"/>
                <w:b/>
              </w:rPr>
            </w:pPr>
            <w:r w:rsidRPr="00B17668">
              <w:rPr>
                <w:rFonts w:ascii="Calibri" w:hAnsi="Calibri" w:cs="Arial"/>
                <w:b/>
                <w:sz w:val="22"/>
                <w:szCs w:val="22"/>
              </w:rPr>
              <w:t>T.C.</w:t>
            </w:r>
          </w:p>
          <w:p w:rsidR="0084471B" w:rsidRPr="00B17668" w:rsidRDefault="0084471B" w:rsidP="005F6D07">
            <w:pPr>
              <w:jc w:val="center"/>
              <w:rPr>
                <w:rFonts w:ascii="Calibri" w:hAnsi="Calibri" w:cs="Arial"/>
                <w:b/>
              </w:rPr>
            </w:pPr>
            <w:r>
              <w:rPr>
                <w:rFonts w:ascii="Calibri" w:hAnsi="Calibri" w:cs="Arial"/>
                <w:b/>
                <w:sz w:val="22"/>
                <w:szCs w:val="22"/>
              </w:rPr>
              <w:t>BEYKENT</w:t>
            </w:r>
            <w:r w:rsidRPr="00B17668">
              <w:rPr>
                <w:rFonts w:ascii="Calibri" w:hAnsi="Calibri" w:cs="Arial"/>
                <w:b/>
                <w:sz w:val="22"/>
                <w:szCs w:val="22"/>
              </w:rPr>
              <w:t xml:space="preserve"> ÜNİVERSİTESİ</w:t>
            </w:r>
          </w:p>
          <w:p w:rsidR="0084471B" w:rsidRPr="00B17668" w:rsidRDefault="00F53604" w:rsidP="005F6D07">
            <w:pPr>
              <w:jc w:val="center"/>
              <w:rPr>
                <w:rFonts w:ascii="Calibri" w:hAnsi="Calibri" w:cs="Arial"/>
                <w:b/>
              </w:rPr>
            </w:pPr>
            <w:r>
              <w:rPr>
                <w:rFonts w:ascii="Calibri" w:hAnsi="Calibri" w:cs="Arial"/>
                <w:b/>
                <w:sz w:val="22"/>
                <w:szCs w:val="22"/>
              </w:rPr>
              <w:t xml:space="preserve">FEN BİLİMLERİ </w:t>
            </w:r>
            <w:r w:rsidR="0084471B" w:rsidRPr="00B17668">
              <w:rPr>
                <w:rFonts w:ascii="Calibri" w:hAnsi="Calibri" w:cs="Arial"/>
                <w:b/>
                <w:sz w:val="22"/>
                <w:szCs w:val="22"/>
              </w:rPr>
              <w:t>ENSTİTÜSÜ</w:t>
            </w:r>
          </w:p>
          <w:p w:rsidR="0084471B" w:rsidRPr="00B17668" w:rsidRDefault="0084471B" w:rsidP="005F6D07">
            <w:pPr>
              <w:jc w:val="center"/>
              <w:rPr>
                <w:rFonts w:ascii="Calibri" w:hAnsi="Calibri" w:cs="Arial"/>
                <w:b/>
              </w:rPr>
            </w:pPr>
            <w:r>
              <w:rPr>
                <w:rFonts w:ascii="Calibri" w:hAnsi="Calibri" w:cs="Arial"/>
                <w:b/>
                <w:sz w:val="22"/>
                <w:szCs w:val="22"/>
              </w:rPr>
              <w:t>DOKTORA</w:t>
            </w:r>
            <w:r w:rsidRPr="006E449E">
              <w:rPr>
                <w:rFonts w:ascii="Calibri" w:hAnsi="Calibri" w:cs="Arial"/>
                <w:b/>
                <w:sz w:val="22"/>
                <w:szCs w:val="22"/>
              </w:rPr>
              <w:t xml:space="preserve"> </w:t>
            </w:r>
            <w:r>
              <w:rPr>
                <w:rFonts w:ascii="Calibri" w:hAnsi="Calibri" w:cs="Arial"/>
                <w:b/>
                <w:sz w:val="22"/>
                <w:szCs w:val="22"/>
              </w:rPr>
              <w:t>TEZ İZLEME KOMİTESİ ARA RAPOR FORMU</w:t>
            </w:r>
          </w:p>
          <w:p w:rsidR="0084471B" w:rsidRPr="00B17668" w:rsidRDefault="0084471B" w:rsidP="005F6D07">
            <w:pPr>
              <w:jc w:val="center"/>
              <w:rPr>
                <w:rFonts w:ascii="Calibri" w:hAnsi="Calibri" w:cs="Arial"/>
              </w:rPr>
            </w:pPr>
          </w:p>
        </w:tc>
      </w:tr>
    </w:tbl>
    <w:p w:rsidR="0084471B" w:rsidRPr="00A63497" w:rsidRDefault="0084471B" w:rsidP="0084471B">
      <w:pPr>
        <w:rPr>
          <w:rFonts w:ascii="Calibri" w:hAnsi="Calibri"/>
          <w:sz w:val="20"/>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12"/>
      </w:tblGrid>
      <w:tr w:rsidR="0084471B" w:rsidRPr="0009577E" w:rsidTr="005F6D07">
        <w:trPr>
          <w:trHeight w:val="283"/>
        </w:trPr>
        <w:tc>
          <w:tcPr>
            <w:tcW w:w="10359" w:type="dxa"/>
            <w:gridSpan w:val="2"/>
            <w:shd w:val="clear" w:color="auto" w:fill="auto"/>
            <w:vAlign w:val="center"/>
          </w:tcPr>
          <w:p w:rsidR="0084471B" w:rsidRPr="0009577E" w:rsidRDefault="0084471B" w:rsidP="005F6D07">
            <w:pPr>
              <w:pStyle w:val="Balk5"/>
              <w:spacing w:before="0" w:after="0"/>
              <w:rPr>
                <w:i w:val="0"/>
                <w:sz w:val="20"/>
                <w:szCs w:val="20"/>
              </w:rPr>
            </w:pPr>
            <w:r w:rsidRPr="0009577E">
              <w:rPr>
                <w:i w:val="0"/>
                <w:sz w:val="20"/>
                <w:szCs w:val="20"/>
              </w:rPr>
              <w:t>ÖĞRENCİNİN,</w:t>
            </w:r>
          </w:p>
        </w:tc>
      </w:tr>
      <w:tr w:rsidR="0084471B" w:rsidRPr="00B17668" w:rsidTr="005F6D07">
        <w:trPr>
          <w:trHeight w:val="454"/>
        </w:trPr>
        <w:tc>
          <w:tcPr>
            <w:tcW w:w="3047" w:type="dxa"/>
            <w:vAlign w:val="center"/>
          </w:tcPr>
          <w:p w:rsidR="0084471B" w:rsidRPr="00B17668" w:rsidRDefault="0084471B" w:rsidP="005F6D07">
            <w:pPr>
              <w:rPr>
                <w:rFonts w:ascii="Calibri" w:hAnsi="Calibri"/>
                <w:b/>
              </w:rPr>
            </w:pPr>
            <w:r w:rsidRPr="00B17668">
              <w:rPr>
                <w:rFonts w:ascii="Calibri" w:hAnsi="Calibri"/>
                <w:b/>
                <w:sz w:val="22"/>
                <w:szCs w:val="22"/>
              </w:rPr>
              <w:t>Öğrenci No</w:t>
            </w:r>
          </w:p>
        </w:tc>
        <w:tc>
          <w:tcPr>
            <w:tcW w:w="7312" w:type="dxa"/>
            <w:vAlign w:val="center"/>
          </w:tcPr>
          <w:p w:rsidR="0084471B" w:rsidRPr="00B75AB2" w:rsidRDefault="0084471B" w:rsidP="005F6D07">
            <w:pPr>
              <w:rPr>
                <w:rFonts w:ascii="Calibri" w:hAnsi="Calibri"/>
              </w:rPr>
            </w:pPr>
          </w:p>
        </w:tc>
      </w:tr>
      <w:tr w:rsidR="0084471B" w:rsidRPr="00B17668" w:rsidTr="005F6D07">
        <w:trPr>
          <w:trHeight w:val="454"/>
        </w:trPr>
        <w:tc>
          <w:tcPr>
            <w:tcW w:w="3047" w:type="dxa"/>
            <w:vAlign w:val="center"/>
          </w:tcPr>
          <w:p w:rsidR="0084471B" w:rsidRPr="00B17668" w:rsidRDefault="0084471B" w:rsidP="005F6D07">
            <w:pPr>
              <w:rPr>
                <w:rFonts w:ascii="Calibri" w:hAnsi="Calibri"/>
                <w:b/>
              </w:rPr>
            </w:pPr>
            <w:r w:rsidRPr="00B17668">
              <w:rPr>
                <w:rFonts w:ascii="Calibri" w:hAnsi="Calibri"/>
                <w:b/>
                <w:sz w:val="22"/>
                <w:szCs w:val="22"/>
              </w:rPr>
              <w:t>Adı ve Soyadı</w:t>
            </w:r>
          </w:p>
        </w:tc>
        <w:tc>
          <w:tcPr>
            <w:tcW w:w="7312" w:type="dxa"/>
            <w:vAlign w:val="center"/>
          </w:tcPr>
          <w:p w:rsidR="0084471B" w:rsidRPr="00B75AB2" w:rsidRDefault="0084471B" w:rsidP="005F6D07">
            <w:pPr>
              <w:rPr>
                <w:rFonts w:ascii="Calibri" w:hAnsi="Calibri"/>
              </w:rPr>
            </w:pPr>
          </w:p>
        </w:tc>
      </w:tr>
      <w:tr w:rsidR="0084471B" w:rsidRPr="00B17668" w:rsidTr="005F6D07">
        <w:trPr>
          <w:trHeight w:val="454"/>
        </w:trPr>
        <w:tc>
          <w:tcPr>
            <w:tcW w:w="3047" w:type="dxa"/>
            <w:vAlign w:val="center"/>
          </w:tcPr>
          <w:p w:rsidR="0084471B" w:rsidRPr="00B17668" w:rsidRDefault="0084471B" w:rsidP="005F6D07">
            <w:pPr>
              <w:rPr>
                <w:rFonts w:ascii="Calibri" w:hAnsi="Calibri"/>
                <w:b/>
              </w:rPr>
            </w:pPr>
            <w:r w:rsidRPr="00B17668">
              <w:rPr>
                <w:rFonts w:ascii="Calibri" w:hAnsi="Calibri"/>
                <w:b/>
                <w:sz w:val="22"/>
                <w:szCs w:val="22"/>
              </w:rPr>
              <w:t>Anabilim Dalı</w:t>
            </w:r>
          </w:p>
        </w:tc>
        <w:tc>
          <w:tcPr>
            <w:tcW w:w="7312" w:type="dxa"/>
            <w:vAlign w:val="center"/>
          </w:tcPr>
          <w:p w:rsidR="0084471B" w:rsidRPr="00B75AB2" w:rsidRDefault="0084471B" w:rsidP="005F6D07">
            <w:pPr>
              <w:rPr>
                <w:rFonts w:ascii="Calibri" w:hAnsi="Calibri"/>
              </w:rPr>
            </w:pPr>
          </w:p>
        </w:tc>
      </w:tr>
      <w:tr w:rsidR="0084471B" w:rsidRPr="00B17668" w:rsidTr="005F6D07">
        <w:trPr>
          <w:trHeight w:val="454"/>
        </w:trPr>
        <w:tc>
          <w:tcPr>
            <w:tcW w:w="3047" w:type="dxa"/>
            <w:vAlign w:val="center"/>
          </w:tcPr>
          <w:p w:rsidR="0084471B" w:rsidRPr="00B17668" w:rsidRDefault="0084471B" w:rsidP="005F6D07">
            <w:pPr>
              <w:rPr>
                <w:rFonts w:ascii="Calibri" w:hAnsi="Calibri"/>
                <w:b/>
              </w:rPr>
            </w:pPr>
            <w:r w:rsidRPr="00B17668">
              <w:rPr>
                <w:rFonts w:ascii="Calibri" w:hAnsi="Calibri"/>
                <w:b/>
                <w:sz w:val="22"/>
                <w:szCs w:val="22"/>
              </w:rPr>
              <w:t>Programı</w:t>
            </w:r>
          </w:p>
        </w:tc>
        <w:tc>
          <w:tcPr>
            <w:tcW w:w="7312" w:type="dxa"/>
            <w:vAlign w:val="center"/>
          </w:tcPr>
          <w:p w:rsidR="0084471B" w:rsidRPr="00B75AB2" w:rsidRDefault="0084471B" w:rsidP="005F6D07">
            <w:pPr>
              <w:rPr>
                <w:rFonts w:ascii="Calibri" w:hAnsi="Calibri"/>
              </w:rPr>
            </w:pPr>
          </w:p>
        </w:tc>
      </w:tr>
    </w:tbl>
    <w:p w:rsidR="0084471B" w:rsidRPr="00AF1CBC" w:rsidRDefault="0084471B" w:rsidP="0084471B">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1418"/>
        <w:gridCol w:w="2634"/>
      </w:tblGrid>
      <w:tr w:rsidR="0084471B" w:rsidRPr="00B17668" w:rsidTr="005F6D07">
        <w:trPr>
          <w:trHeight w:val="397"/>
        </w:trPr>
        <w:tc>
          <w:tcPr>
            <w:tcW w:w="3047" w:type="dxa"/>
            <w:vAlign w:val="center"/>
          </w:tcPr>
          <w:p w:rsidR="0084471B" w:rsidRPr="002E458D" w:rsidRDefault="0084471B" w:rsidP="005F6D07">
            <w:pPr>
              <w:rPr>
                <w:rFonts w:ascii="Calibri" w:hAnsi="Calibri"/>
                <w:b/>
              </w:rPr>
            </w:pPr>
            <w:r w:rsidRPr="002E458D">
              <w:rPr>
                <w:rFonts w:ascii="Calibri" w:hAnsi="Calibri"/>
                <w:b/>
                <w:sz w:val="22"/>
                <w:szCs w:val="22"/>
              </w:rPr>
              <w:t>Ara Rapor Dönemi</w:t>
            </w:r>
          </w:p>
        </w:tc>
        <w:tc>
          <w:tcPr>
            <w:tcW w:w="7312" w:type="dxa"/>
            <w:gridSpan w:val="3"/>
            <w:vAlign w:val="center"/>
          </w:tcPr>
          <w:p w:rsidR="0084471B" w:rsidRPr="00825324" w:rsidRDefault="0084471B" w:rsidP="0084471B">
            <w:pPr>
              <w:autoSpaceDE w:val="0"/>
              <w:autoSpaceDN w:val="0"/>
              <w:adjustRightInd w:val="0"/>
              <w:rPr>
                <w:rFonts w:asciiTheme="minorHAnsi" w:hAnsiTheme="minorHAnsi" w:cs="Arial"/>
                <w:b/>
                <w:bCs/>
              </w:rPr>
            </w:pPr>
            <w:r w:rsidRPr="00825324">
              <w:rPr>
                <w:rFonts w:asciiTheme="minorHAnsi" w:hAnsiTheme="minorHAnsi"/>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1430" t="12700" r="13970" b="10795"/>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9DFD78" id="Rectangle 12"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4o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">
                      <w10:anchorlock/>
                    </v:rect>
                  </w:pict>
                </mc:Fallback>
              </mc:AlternateContent>
            </w:r>
            <w:r w:rsidRPr="00825324">
              <w:rPr>
                <w:rFonts w:asciiTheme="minorHAnsi" w:hAnsiTheme="minorHAnsi"/>
                <w:sz w:val="22"/>
                <w:szCs w:val="22"/>
              </w:rPr>
              <w:t xml:space="preserve">  </w:t>
            </w:r>
            <w:r w:rsidRPr="00825324">
              <w:rPr>
                <w:rFonts w:asciiTheme="minorHAnsi" w:hAnsiTheme="minorHAnsi"/>
                <w:b/>
                <w:sz w:val="22"/>
                <w:szCs w:val="22"/>
              </w:rPr>
              <w:t>Ocak-Haziran 20</w:t>
            </w:r>
            <w:proofErr w:type="gramStart"/>
            <w:r w:rsidRPr="00825324">
              <w:rPr>
                <w:rFonts w:asciiTheme="minorHAnsi" w:hAnsiTheme="minorHAnsi"/>
                <w:b/>
                <w:sz w:val="22"/>
                <w:szCs w:val="22"/>
              </w:rPr>
              <w:t>….</w:t>
            </w:r>
            <w:proofErr w:type="gramEnd"/>
            <w:r w:rsidRPr="00825324">
              <w:rPr>
                <w:rFonts w:asciiTheme="minorHAnsi" w:hAnsiTheme="minorHAnsi"/>
                <w:b/>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0160" t="12700" r="5715" b="10795"/>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5FC5CD" id="Rectangle 11"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kEHwIAAD0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">
                      <w10:anchorlock/>
                    </v:rect>
                  </w:pict>
                </mc:Fallback>
              </mc:AlternateContent>
            </w:r>
            <w:r w:rsidRPr="00825324">
              <w:rPr>
                <w:rFonts w:asciiTheme="minorHAnsi" w:hAnsiTheme="minorHAnsi"/>
                <w:b/>
                <w:sz w:val="22"/>
                <w:szCs w:val="22"/>
              </w:rPr>
              <w:t xml:space="preserve"> Temmuz-Aralık 20.…</w:t>
            </w:r>
          </w:p>
        </w:tc>
      </w:tr>
      <w:tr w:rsidR="0084471B" w:rsidRPr="00B17668" w:rsidTr="005F6D07">
        <w:trPr>
          <w:trHeight w:val="397"/>
        </w:trPr>
        <w:tc>
          <w:tcPr>
            <w:tcW w:w="3047" w:type="dxa"/>
            <w:vAlign w:val="center"/>
          </w:tcPr>
          <w:p w:rsidR="0084471B" w:rsidRPr="002E458D" w:rsidRDefault="0084471B" w:rsidP="005F6D07">
            <w:pPr>
              <w:rPr>
                <w:rFonts w:ascii="Calibri" w:hAnsi="Calibri"/>
                <w:b/>
              </w:rPr>
            </w:pPr>
            <w:r>
              <w:rPr>
                <w:rFonts w:ascii="Calibri" w:hAnsi="Calibri"/>
                <w:b/>
                <w:sz w:val="22"/>
                <w:szCs w:val="22"/>
              </w:rPr>
              <w:t>Toplantı Tarihi</w:t>
            </w:r>
          </w:p>
        </w:tc>
        <w:tc>
          <w:tcPr>
            <w:tcW w:w="3260" w:type="dxa"/>
            <w:vAlign w:val="center"/>
          </w:tcPr>
          <w:p w:rsidR="0084471B" w:rsidRPr="00393350" w:rsidRDefault="0084471B" w:rsidP="005F6D07">
            <w:pPr>
              <w:autoSpaceDE w:val="0"/>
              <w:autoSpaceDN w:val="0"/>
              <w:adjustRightInd w:val="0"/>
            </w:pPr>
            <w:proofErr w:type="gramStart"/>
            <w:r w:rsidRPr="007C2538">
              <w:rPr>
                <w:rFonts w:ascii="Calibri" w:hAnsi="Calibri"/>
                <w:sz w:val="22"/>
                <w:szCs w:val="22"/>
              </w:rPr>
              <w:t>……</w:t>
            </w:r>
            <w:proofErr w:type="gramEnd"/>
            <w:r w:rsidRPr="007C2538">
              <w:rPr>
                <w:rFonts w:ascii="Calibri" w:hAnsi="Calibri"/>
                <w:sz w:val="22"/>
                <w:szCs w:val="22"/>
              </w:rPr>
              <w:t>/…../20….</w:t>
            </w:r>
          </w:p>
        </w:tc>
        <w:tc>
          <w:tcPr>
            <w:tcW w:w="1418" w:type="dxa"/>
            <w:vAlign w:val="center"/>
          </w:tcPr>
          <w:p w:rsidR="0084471B" w:rsidRPr="00393350" w:rsidRDefault="0084471B" w:rsidP="005F6D07">
            <w:r w:rsidRPr="009C4555">
              <w:rPr>
                <w:rFonts w:ascii="Calibri" w:hAnsi="Calibri"/>
                <w:b/>
                <w:sz w:val="22"/>
                <w:szCs w:val="22"/>
              </w:rPr>
              <w:t>Toplantı Saati</w:t>
            </w:r>
          </w:p>
        </w:tc>
        <w:tc>
          <w:tcPr>
            <w:tcW w:w="2634" w:type="dxa"/>
            <w:vAlign w:val="center"/>
          </w:tcPr>
          <w:p w:rsidR="0084471B" w:rsidRPr="00393350" w:rsidRDefault="0084471B" w:rsidP="005F6D07">
            <w:pPr>
              <w:autoSpaceDE w:val="0"/>
              <w:autoSpaceDN w:val="0"/>
              <w:adjustRightInd w:val="0"/>
            </w:pPr>
          </w:p>
        </w:tc>
      </w:tr>
      <w:tr w:rsidR="0084471B" w:rsidRPr="00B17668" w:rsidTr="005F6D07">
        <w:trPr>
          <w:trHeight w:val="397"/>
        </w:trPr>
        <w:tc>
          <w:tcPr>
            <w:tcW w:w="3047" w:type="dxa"/>
            <w:vAlign w:val="center"/>
          </w:tcPr>
          <w:p w:rsidR="0084471B" w:rsidRPr="002E458D" w:rsidRDefault="0084471B" w:rsidP="005F6D07">
            <w:pPr>
              <w:rPr>
                <w:rFonts w:ascii="Calibri" w:hAnsi="Calibri"/>
                <w:b/>
              </w:rPr>
            </w:pPr>
            <w:r w:rsidRPr="002E458D">
              <w:rPr>
                <w:rFonts w:ascii="Calibri" w:hAnsi="Calibri"/>
                <w:b/>
                <w:sz w:val="22"/>
                <w:szCs w:val="22"/>
              </w:rPr>
              <w:t>Ara Rapor</w:t>
            </w:r>
            <w:r>
              <w:rPr>
                <w:rFonts w:ascii="Calibri" w:hAnsi="Calibri"/>
                <w:b/>
                <w:sz w:val="22"/>
                <w:szCs w:val="22"/>
              </w:rPr>
              <w:t>un</w:t>
            </w:r>
            <w:r w:rsidRPr="002E458D">
              <w:rPr>
                <w:rFonts w:ascii="Calibri" w:hAnsi="Calibri"/>
                <w:b/>
                <w:sz w:val="22"/>
                <w:szCs w:val="22"/>
              </w:rPr>
              <w:t xml:space="preserve"> Sayısı</w:t>
            </w:r>
          </w:p>
        </w:tc>
        <w:tc>
          <w:tcPr>
            <w:tcW w:w="7312" w:type="dxa"/>
            <w:gridSpan w:val="3"/>
            <w:vAlign w:val="center"/>
          </w:tcPr>
          <w:p w:rsidR="0084471B" w:rsidRPr="00825324" w:rsidRDefault="00F353AC" w:rsidP="0084471B">
            <w:pPr>
              <w:autoSpaceDE w:val="0"/>
              <w:autoSpaceDN w:val="0"/>
              <w:adjustRightInd w:val="0"/>
              <w:rPr>
                <w:rFonts w:asciiTheme="minorHAnsi" w:hAnsiTheme="minorHAnsi" w:cs="Arial"/>
                <w:b/>
                <w:bCs/>
                <w:noProof/>
              </w:rPr>
            </w:pPr>
            <w:r>
              <w:rPr>
                <w:rFonts w:asciiTheme="minorHAnsi" w:hAnsiTheme="minorHAnsi"/>
                <w:noProof/>
              </w:rPr>
              <mc:AlternateContent>
                <mc:Choice Requires="wps">
                  <w:drawing>
                    <wp:inline distT="0" distB="0" distL="0" distR="0" wp14:anchorId="28001560" wp14:editId="2640CC68">
                      <wp:extent cx="212725" cy="138430"/>
                      <wp:effectExtent l="6350" t="5715" r="9525" b="8255"/>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027F83" id="Rectangle 13"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UG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">
                      <w10:anchorlock/>
                    </v:rect>
                  </w:pict>
                </mc:Fallback>
              </mc:AlternateContent>
            </w:r>
            <w:r>
              <w:rPr>
                <w:rFonts w:ascii="Calibri" w:hAnsi="Calibri"/>
                <w:b/>
                <w:sz w:val="22"/>
                <w:szCs w:val="22"/>
              </w:rPr>
              <w:t xml:space="preserve"> </w:t>
            </w:r>
            <w:r w:rsidR="00710022" w:rsidRPr="00710022">
              <w:rPr>
                <w:rFonts w:ascii="Calibri" w:hAnsi="Calibri"/>
                <w:b/>
                <w:sz w:val="22"/>
                <w:szCs w:val="22"/>
              </w:rPr>
              <w:t>Tez Konu Önerisi</w:t>
            </w:r>
            <w:r w:rsidR="00710022">
              <w:rPr>
                <w:rFonts w:asciiTheme="minorHAnsi" w:hAnsiTheme="minorHAnsi"/>
              </w:rPr>
              <w:t xml:space="preserve">     </w:t>
            </w:r>
            <w:r w:rsidR="00710022">
              <w:rPr>
                <w:rFonts w:asciiTheme="minorHAnsi" w:hAnsiTheme="minorHAnsi"/>
                <w:noProof/>
              </w:rPr>
              <mc:AlternateContent>
                <mc:Choice Requires="wps">
                  <w:drawing>
                    <wp:inline distT="0" distB="0" distL="0" distR="0">
                      <wp:extent cx="212725" cy="138430"/>
                      <wp:effectExtent l="10795" t="5715" r="5080" b="825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1E0692" id="Rectangle 10"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IqHwIAAD0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">
                      <w10:anchorlock/>
                    </v:rect>
                  </w:pict>
                </mc:Fallback>
              </mc:AlternateContent>
            </w:r>
            <w:r>
              <w:rPr>
                <w:rFonts w:asciiTheme="minorHAnsi" w:hAnsiTheme="minorHAnsi"/>
              </w:rPr>
              <w:t xml:space="preserve"> </w:t>
            </w:r>
            <w:r w:rsidR="0084471B" w:rsidRPr="00825324">
              <w:rPr>
                <w:rFonts w:asciiTheme="minorHAnsi" w:hAnsiTheme="minorHAnsi"/>
                <w:b/>
                <w:sz w:val="22"/>
                <w:szCs w:val="22"/>
              </w:rPr>
              <w:t xml:space="preserve">1   </w:t>
            </w:r>
            <w:r w:rsidR="0084471B">
              <w:rPr>
                <w:rFonts w:asciiTheme="minorHAnsi" w:hAnsiTheme="minorHAnsi"/>
                <w:b/>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3970" t="5715" r="11430" b="825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AFE292" id="Rectangle 9"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QYHgIAADs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Dde9BgeAgAAOwQAAA4AAAAAAAAAAAAAAAAALgIAAGRycy9lMm9Eb2MueG1sUEsBAi0A&#10;FAAGAAgAAAAhAAZJaJLbAAAAAwEAAA8AAAAAAAAAAAAAAAAAeAQAAGRycy9kb3ducmV2LnhtbFBL&#10;BQYAAAAABAAEAPMAAACABQAAAAA=&#10;">
                      <w10:anchorlock/>
                    </v:rect>
                  </w:pict>
                </mc:Fallback>
              </mc:AlternateContent>
            </w:r>
            <w:r w:rsidR="0084471B" w:rsidRPr="00825324">
              <w:rPr>
                <w:rFonts w:asciiTheme="minorHAnsi" w:hAnsiTheme="minorHAnsi"/>
                <w:b/>
                <w:sz w:val="22"/>
                <w:szCs w:val="22"/>
              </w:rPr>
              <w:t xml:space="preserve"> 2  </w:t>
            </w:r>
            <w:r w:rsidR="0084471B">
              <w:rPr>
                <w:rFonts w:asciiTheme="minorHAnsi" w:hAnsiTheme="minorHAnsi"/>
                <w:b/>
                <w:sz w:val="22"/>
                <w:szCs w:val="22"/>
              </w:rPr>
              <w:t xml:space="preserve">  </w:t>
            </w:r>
            <w:r w:rsidR="0084471B" w:rsidRPr="00825324">
              <w:rPr>
                <w:rFonts w:asciiTheme="minorHAnsi" w:hAnsiTheme="minorHAnsi"/>
                <w:b/>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7620" t="5715" r="8255" b="825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469DAA" id="Rectangle 8"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g7Hg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N6GmDseAgAAOwQAAA4AAAAAAAAAAAAAAAAALgIAAGRycy9lMm9Eb2MueG1sUEsBAi0A&#10;FAAGAAgAAAAhAAZJaJLbAAAAAwEAAA8AAAAAAAAAAAAAAAAAeAQAAGRycy9kb3ducmV2LnhtbFBL&#10;BQYAAAAABAAEAPMAAACABQAAAAA=&#10;">
                      <w10:anchorlock/>
                    </v:rect>
                  </w:pict>
                </mc:Fallback>
              </mc:AlternateContent>
            </w:r>
            <w:r w:rsidR="0084471B" w:rsidRPr="00825324">
              <w:rPr>
                <w:rFonts w:asciiTheme="minorHAnsi" w:hAnsiTheme="minorHAnsi"/>
                <w:b/>
                <w:sz w:val="22"/>
                <w:szCs w:val="22"/>
              </w:rPr>
              <w:t xml:space="preserve"> 3   </w:t>
            </w:r>
            <w:r w:rsidR="0084471B">
              <w:rPr>
                <w:rFonts w:asciiTheme="minorHAnsi" w:hAnsiTheme="minorHAnsi"/>
                <w:b/>
                <w:sz w:val="22"/>
                <w:szCs w:val="22"/>
              </w:rPr>
              <w:t xml:space="preserve"> </w:t>
            </w:r>
            <w:r>
              <w:rPr>
                <w:rFonts w:asciiTheme="minorHAnsi" w:hAnsiTheme="minorHAnsi"/>
                <w:b/>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0795" t="5715" r="5080" b="825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552541" id="Rectangle 7"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kTHgIAADs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EhNiRM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b/>
                <w:sz w:val="22"/>
                <w:szCs w:val="22"/>
              </w:rPr>
              <w:t xml:space="preserve"> </w:t>
            </w:r>
            <w:r w:rsidR="0084471B" w:rsidRPr="00825324">
              <w:rPr>
                <w:rFonts w:asciiTheme="minorHAnsi" w:hAnsiTheme="minorHAnsi"/>
                <w:b/>
                <w:sz w:val="22"/>
                <w:szCs w:val="22"/>
              </w:rPr>
              <w:t xml:space="preserve">4   </w:t>
            </w:r>
            <w:r w:rsidR="0084471B">
              <w:rPr>
                <w:rFonts w:asciiTheme="minorHAnsi" w:hAnsiTheme="minorHAnsi"/>
                <w:b/>
                <w:sz w:val="22"/>
                <w:szCs w:val="22"/>
              </w:rPr>
              <w:t xml:space="preserve"> </w:t>
            </w:r>
            <w:r w:rsidR="0084471B" w:rsidRPr="00825324">
              <w:rPr>
                <w:rFonts w:asciiTheme="minorHAnsi" w:hAnsiTheme="minorHAnsi"/>
                <w:b/>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0160" t="5715" r="5715" b="825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9A3DF7" id="Rectangle 6"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UwHgIAADs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KGV5TA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b/>
                <w:sz w:val="22"/>
                <w:szCs w:val="22"/>
              </w:rPr>
              <w:t xml:space="preserve"> </w:t>
            </w:r>
            <w:r w:rsidR="0084471B" w:rsidRPr="00825324">
              <w:rPr>
                <w:rFonts w:asciiTheme="minorHAnsi" w:hAnsiTheme="minorHAnsi"/>
                <w:b/>
                <w:sz w:val="22"/>
                <w:szCs w:val="22"/>
              </w:rPr>
              <w:t xml:space="preserve">5 </w:t>
            </w:r>
            <w:r w:rsidR="0084471B">
              <w:rPr>
                <w:rFonts w:asciiTheme="minorHAnsi" w:hAnsiTheme="minorHAnsi"/>
                <w:b/>
                <w:sz w:val="22"/>
                <w:szCs w:val="22"/>
              </w:rPr>
              <w:t xml:space="preserve"> </w:t>
            </w:r>
            <w:r w:rsidR="0084471B" w:rsidRPr="00825324">
              <w:rPr>
                <w:rFonts w:asciiTheme="minorHAnsi" w:hAnsiTheme="minorHAnsi"/>
                <w:b/>
                <w:sz w:val="22"/>
                <w:szCs w:val="22"/>
              </w:rPr>
              <w:t xml:space="preserve">  </w:t>
            </w:r>
          </w:p>
        </w:tc>
      </w:tr>
      <w:tr w:rsidR="0084471B" w:rsidRPr="00B17668" w:rsidTr="00985A0A">
        <w:trPr>
          <w:trHeight w:val="1234"/>
        </w:trPr>
        <w:tc>
          <w:tcPr>
            <w:tcW w:w="3047" w:type="dxa"/>
            <w:vAlign w:val="center"/>
          </w:tcPr>
          <w:p w:rsidR="0084471B" w:rsidRPr="002E458D" w:rsidRDefault="0084471B" w:rsidP="005F6D07">
            <w:pPr>
              <w:rPr>
                <w:rFonts w:ascii="Calibri" w:hAnsi="Calibri"/>
                <w:b/>
              </w:rPr>
            </w:pPr>
            <w:r w:rsidRPr="002E458D">
              <w:rPr>
                <w:rFonts w:ascii="Calibri" w:hAnsi="Calibri"/>
                <w:b/>
                <w:sz w:val="22"/>
                <w:szCs w:val="22"/>
              </w:rPr>
              <w:t>Tez Başlığı</w:t>
            </w:r>
          </w:p>
        </w:tc>
        <w:tc>
          <w:tcPr>
            <w:tcW w:w="7312" w:type="dxa"/>
            <w:gridSpan w:val="3"/>
            <w:vAlign w:val="center"/>
          </w:tcPr>
          <w:p w:rsidR="0084471B" w:rsidRDefault="0084471B" w:rsidP="005F6D07">
            <w:pPr>
              <w:autoSpaceDE w:val="0"/>
              <w:autoSpaceDN w:val="0"/>
              <w:adjustRightInd w:val="0"/>
              <w:rPr>
                <w:rFonts w:asciiTheme="minorHAnsi" w:hAnsiTheme="minorHAnsi" w:cs="Arial"/>
                <w:b/>
                <w:bCs/>
                <w:noProof/>
              </w:rPr>
            </w:pPr>
          </w:p>
          <w:p w:rsidR="00985A0A" w:rsidRPr="00825324" w:rsidRDefault="00985A0A" w:rsidP="005F6D07">
            <w:pPr>
              <w:autoSpaceDE w:val="0"/>
              <w:autoSpaceDN w:val="0"/>
              <w:adjustRightInd w:val="0"/>
              <w:rPr>
                <w:rFonts w:asciiTheme="minorHAnsi" w:hAnsiTheme="minorHAnsi" w:cs="Arial"/>
                <w:b/>
                <w:bCs/>
                <w:noProof/>
              </w:rPr>
            </w:pPr>
          </w:p>
        </w:tc>
      </w:tr>
      <w:tr w:rsidR="0084471B" w:rsidRPr="00B17668" w:rsidTr="005F6D07">
        <w:trPr>
          <w:trHeight w:val="689"/>
        </w:trPr>
        <w:tc>
          <w:tcPr>
            <w:tcW w:w="3047" w:type="dxa"/>
            <w:vMerge w:val="restart"/>
            <w:vAlign w:val="center"/>
          </w:tcPr>
          <w:p w:rsidR="0084471B" w:rsidRPr="002E458D" w:rsidRDefault="0084471B" w:rsidP="005F6D07">
            <w:pPr>
              <w:rPr>
                <w:rFonts w:ascii="Calibri" w:hAnsi="Calibri"/>
                <w:b/>
              </w:rPr>
            </w:pPr>
            <w:r w:rsidRPr="002E458D">
              <w:rPr>
                <w:rFonts w:ascii="Calibri" w:hAnsi="Calibri"/>
                <w:b/>
                <w:sz w:val="22"/>
                <w:szCs w:val="22"/>
              </w:rPr>
              <w:t>Tez Çalışmasının Değerlendirilmesi</w:t>
            </w:r>
          </w:p>
        </w:tc>
        <w:tc>
          <w:tcPr>
            <w:tcW w:w="7312" w:type="dxa"/>
            <w:gridSpan w:val="3"/>
            <w:vAlign w:val="center"/>
          </w:tcPr>
          <w:p w:rsidR="0084471B" w:rsidRPr="00825324" w:rsidRDefault="0084471B" w:rsidP="0084471B">
            <w:pPr>
              <w:tabs>
                <w:tab w:val="left" w:pos="3675"/>
              </w:tabs>
              <w:autoSpaceDE w:val="0"/>
              <w:autoSpaceDN w:val="0"/>
              <w:adjustRightInd w:val="0"/>
              <w:rPr>
                <w:rFonts w:asciiTheme="minorHAnsi" w:hAnsiTheme="minorHAnsi" w:cs="Arial"/>
                <w:b/>
                <w:bCs/>
                <w:noProof/>
              </w:rPr>
            </w:pPr>
            <w:r w:rsidRPr="00825324">
              <w:rPr>
                <w:rFonts w:asciiTheme="minorHAnsi" w:hAnsiTheme="minorHAnsi" w:cs="Arial"/>
                <w:b/>
                <w:bCs/>
                <w:noProof/>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7620" t="13335" r="8255" b="1016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B420D9" id="Rectangle 5"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VHgIAADs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Jr8UFU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cs="Arial"/>
                <w:b/>
                <w:bCs/>
                <w:noProof/>
                <w:sz w:val="22"/>
                <w:szCs w:val="22"/>
              </w:rPr>
              <w:t xml:space="preserve"> </w:t>
            </w:r>
            <w:r w:rsidRPr="00825324">
              <w:rPr>
                <w:rFonts w:asciiTheme="minorHAnsi" w:hAnsiTheme="minorHAnsi" w:cs="Arial"/>
                <w:b/>
                <w:bCs/>
                <w:noProof/>
                <w:sz w:val="22"/>
                <w:szCs w:val="22"/>
              </w:rPr>
              <w:t xml:space="preserve">Başarılı                                   </w:t>
            </w:r>
            <w:r w:rsidRPr="00825324">
              <w:rPr>
                <w:rFonts w:asciiTheme="minorHAnsi" w:hAnsiTheme="minorHAnsi"/>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2065" t="13335" r="13335" b="101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6E65A4" id="Rectangle 4"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x2HgIAADs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HMkPHY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sz w:val="22"/>
                <w:szCs w:val="22"/>
              </w:rPr>
              <w:t xml:space="preserve"> </w:t>
            </w:r>
            <w:r w:rsidRPr="00825324">
              <w:rPr>
                <w:rFonts w:asciiTheme="minorHAnsi" w:hAnsiTheme="minorHAnsi" w:cs="Arial"/>
                <w:b/>
                <w:bCs/>
                <w:noProof/>
                <w:sz w:val="22"/>
                <w:szCs w:val="22"/>
              </w:rPr>
              <w:t>Başarısız</w:t>
            </w:r>
          </w:p>
        </w:tc>
      </w:tr>
      <w:tr w:rsidR="0084471B" w:rsidRPr="00B17668" w:rsidTr="005F6D07">
        <w:trPr>
          <w:trHeight w:val="571"/>
        </w:trPr>
        <w:tc>
          <w:tcPr>
            <w:tcW w:w="3047" w:type="dxa"/>
            <w:vMerge/>
            <w:vAlign w:val="center"/>
          </w:tcPr>
          <w:p w:rsidR="0084471B" w:rsidRPr="002E458D" w:rsidRDefault="0084471B" w:rsidP="005F6D07">
            <w:pPr>
              <w:rPr>
                <w:rFonts w:ascii="Calibri" w:hAnsi="Calibri"/>
                <w:b/>
              </w:rPr>
            </w:pPr>
          </w:p>
        </w:tc>
        <w:tc>
          <w:tcPr>
            <w:tcW w:w="7312" w:type="dxa"/>
            <w:gridSpan w:val="3"/>
            <w:vAlign w:val="center"/>
          </w:tcPr>
          <w:p w:rsidR="0084471B" w:rsidRPr="00825324" w:rsidRDefault="0084471B" w:rsidP="0084471B">
            <w:pPr>
              <w:tabs>
                <w:tab w:val="left" w:pos="3705"/>
              </w:tabs>
              <w:autoSpaceDE w:val="0"/>
              <w:autoSpaceDN w:val="0"/>
              <w:adjustRightInd w:val="0"/>
              <w:rPr>
                <w:rFonts w:asciiTheme="minorHAnsi" w:hAnsiTheme="minorHAnsi"/>
              </w:rPr>
            </w:pPr>
            <w:r w:rsidRPr="00825324">
              <w:rPr>
                <w:rFonts w:asciiTheme="minorHAnsi" w:hAnsiTheme="minorHAnsi" w:cs="Arial"/>
                <w:b/>
                <w:bCs/>
                <w:noProof/>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0795" t="10160" r="5080"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FF14C9" id="Rectangle 3"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qeHg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OwuOp4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cs="Arial"/>
                <w:b/>
                <w:bCs/>
                <w:noProof/>
                <w:sz w:val="22"/>
                <w:szCs w:val="22"/>
              </w:rPr>
              <w:t xml:space="preserve"> </w:t>
            </w:r>
            <w:r w:rsidRPr="00825324">
              <w:rPr>
                <w:rFonts w:asciiTheme="minorHAnsi" w:hAnsiTheme="minorHAnsi" w:cs="Arial"/>
                <w:b/>
                <w:bCs/>
                <w:noProof/>
                <w:sz w:val="22"/>
                <w:szCs w:val="22"/>
              </w:rPr>
              <w:t xml:space="preserve">Oybirliği                           </w:t>
            </w:r>
            <w:r>
              <w:rPr>
                <w:rFonts w:asciiTheme="minorHAnsi" w:hAnsiTheme="minorHAnsi" w:cs="Arial"/>
                <w:b/>
                <w:bCs/>
                <w:noProof/>
                <w:sz w:val="22"/>
                <w:szCs w:val="22"/>
              </w:rPr>
              <w:t xml:space="preserve">    </w:t>
            </w:r>
            <w:r w:rsidRPr="00825324">
              <w:rPr>
                <w:rFonts w:asciiTheme="minorHAnsi" w:hAnsiTheme="minorHAnsi" w:cs="Arial"/>
                <w:b/>
                <w:bCs/>
                <w:noProof/>
                <w:sz w:val="22"/>
                <w:szCs w:val="22"/>
              </w:rPr>
              <w:t xml:space="preserve">    </w:t>
            </w:r>
            <w:r>
              <w:rPr>
                <w:rFonts w:asciiTheme="minorHAnsi" w:hAnsiTheme="minorHAnsi" w:cs="Arial"/>
                <w:b/>
                <w:bCs/>
                <w:noProof/>
                <w:sz w:val="22"/>
                <w:szCs w:val="22"/>
              </w:rPr>
              <w:t xml:space="preserve">     </w:t>
            </w:r>
            <w:r w:rsidR="00710022">
              <w:rPr>
                <w:rFonts w:asciiTheme="minorHAnsi" w:hAnsiTheme="minorHAnsi"/>
                <w:noProof/>
                <w:sz w:val="22"/>
                <w:szCs w:val="22"/>
              </w:rPr>
              <mc:AlternateContent>
                <mc:Choice Requires="wps">
                  <w:drawing>
                    <wp:inline distT="0" distB="0" distL="0" distR="0">
                      <wp:extent cx="212725" cy="138430"/>
                      <wp:effectExtent l="13335" t="10160" r="12065" b="133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620FCF" id="Rectangle 2" o:spid="_x0000_s1026" style="width:16.7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zrHgIAADs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">
                      <w10:anchorlock/>
                    </v:rect>
                  </w:pict>
                </mc:Fallback>
              </mc:AlternateContent>
            </w:r>
            <w:r>
              <w:rPr>
                <w:rFonts w:asciiTheme="minorHAnsi" w:hAnsiTheme="minorHAnsi" w:cs="Arial"/>
                <w:b/>
                <w:bCs/>
                <w:noProof/>
                <w:sz w:val="22"/>
                <w:szCs w:val="22"/>
              </w:rPr>
              <w:t xml:space="preserve"> </w:t>
            </w:r>
            <w:r w:rsidRPr="00825324">
              <w:rPr>
                <w:rFonts w:asciiTheme="minorHAnsi" w:hAnsiTheme="minorHAnsi" w:cs="Arial"/>
                <w:b/>
                <w:bCs/>
                <w:noProof/>
                <w:sz w:val="22"/>
                <w:szCs w:val="22"/>
              </w:rPr>
              <w:t>Oyçokluğu</w:t>
            </w:r>
          </w:p>
        </w:tc>
      </w:tr>
    </w:tbl>
    <w:p w:rsidR="0084471B" w:rsidRDefault="0084471B" w:rsidP="0084471B">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543"/>
        <w:gridCol w:w="3402"/>
        <w:gridCol w:w="1784"/>
      </w:tblGrid>
      <w:tr w:rsidR="0084471B" w:rsidRPr="00B17668" w:rsidTr="005F6D07">
        <w:trPr>
          <w:trHeight w:val="283"/>
        </w:trPr>
        <w:tc>
          <w:tcPr>
            <w:tcW w:w="10359" w:type="dxa"/>
            <w:gridSpan w:val="4"/>
            <w:shd w:val="clear" w:color="auto" w:fill="auto"/>
            <w:vAlign w:val="center"/>
          </w:tcPr>
          <w:p w:rsidR="0084471B" w:rsidRPr="00DB20EE" w:rsidRDefault="0084471B" w:rsidP="005F6D07">
            <w:pPr>
              <w:jc w:val="center"/>
              <w:rPr>
                <w:i/>
              </w:rPr>
            </w:pPr>
            <w:r w:rsidRPr="009D1D46">
              <w:rPr>
                <w:rFonts w:ascii="Calibri" w:hAnsi="Calibri"/>
                <w:b/>
                <w:sz w:val="22"/>
                <w:szCs w:val="22"/>
              </w:rPr>
              <w:t>TEZ İZLEME KOMİTESİ ÜYELERİ</w:t>
            </w:r>
          </w:p>
        </w:tc>
      </w:tr>
      <w:tr w:rsidR="0084471B" w:rsidRPr="00B17668" w:rsidTr="005F6D07">
        <w:trPr>
          <w:trHeight w:val="357"/>
        </w:trPr>
        <w:tc>
          <w:tcPr>
            <w:tcW w:w="1630" w:type="dxa"/>
            <w:vAlign w:val="center"/>
          </w:tcPr>
          <w:p w:rsidR="0084471B" w:rsidRPr="00393350" w:rsidRDefault="0084471B" w:rsidP="005F6D07">
            <w:pPr>
              <w:rPr>
                <w:rFonts w:ascii="Arial" w:hAnsi="Arial" w:cs="Arial"/>
                <w:b/>
              </w:rPr>
            </w:pPr>
          </w:p>
        </w:tc>
        <w:tc>
          <w:tcPr>
            <w:tcW w:w="3543" w:type="dxa"/>
            <w:vAlign w:val="center"/>
          </w:tcPr>
          <w:p w:rsidR="0084471B" w:rsidRPr="009D1D46" w:rsidRDefault="0084471B" w:rsidP="005F6D07">
            <w:pPr>
              <w:jc w:val="center"/>
              <w:rPr>
                <w:rFonts w:ascii="Calibri" w:hAnsi="Calibri"/>
                <w:b/>
              </w:rPr>
            </w:pPr>
            <w:r w:rsidRPr="009D1D46">
              <w:rPr>
                <w:rFonts w:ascii="Calibri" w:hAnsi="Calibri"/>
                <w:b/>
                <w:sz w:val="22"/>
                <w:szCs w:val="22"/>
              </w:rPr>
              <w:t>Unvanı, Adı-Soyadı</w:t>
            </w:r>
          </w:p>
        </w:tc>
        <w:tc>
          <w:tcPr>
            <w:tcW w:w="3402" w:type="dxa"/>
            <w:vAlign w:val="center"/>
          </w:tcPr>
          <w:p w:rsidR="0084471B" w:rsidRPr="009D1D46" w:rsidRDefault="0084471B" w:rsidP="005F6D07">
            <w:pPr>
              <w:jc w:val="center"/>
              <w:rPr>
                <w:rFonts w:ascii="Calibri" w:hAnsi="Calibri"/>
                <w:b/>
              </w:rPr>
            </w:pPr>
            <w:r w:rsidRPr="009D1D46">
              <w:rPr>
                <w:rFonts w:ascii="Calibri" w:hAnsi="Calibri"/>
                <w:b/>
                <w:sz w:val="22"/>
                <w:szCs w:val="22"/>
              </w:rPr>
              <w:t>Üniversitesi</w:t>
            </w:r>
            <w:r>
              <w:rPr>
                <w:rFonts w:ascii="Calibri" w:hAnsi="Calibri"/>
                <w:b/>
                <w:sz w:val="22"/>
                <w:szCs w:val="22"/>
              </w:rPr>
              <w:t>/</w:t>
            </w:r>
            <w:r w:rsidRPr="009D1D46">
              <w:rPr>
                <w:rFonts w:ascii="Calibri" w:hAnsi="Calibri"/>
                <w:b/>
                <w:sz w:val="22"/>
                <w:szCs w:val="22"/>
              </w:rPr>
              <w:t xml:space="preserve"> Anabilim Dalı</w:t>
            </w:r>
          </w:p>
        </w:tc>
        <w:tc>
          <w:tcPr>
            <w:tcW w:w="1784" w:type="dxa"/>
            <w:vAlign w:val="center"/>
          </w:tcPr>
          <w:p w:rsidR="0084471B" w:rsidRPr="009D1D46" w:rsidRDefault="0084471B" w:rsidP="005F6D07">
            <w:pPr>
              <w:jc w:val="center"/>
              <w:rPr>
                <w:rFonts w:ascii="Calibri" w:hAnsi="Calibri"/>
                <w:b/>
              </w:rPr>
            </w:pPr>
            <w:r>
              <w:rPr>
                <w:rFonts w:ascii="Calibri" w:hAnsi="Calibri"/>
                <w:b/>
                <w:sz w:val="22"/>
                <w:szCs w:val="22"/>
              </w:rPr>
              <w:t>İmza</w:t>
            </w:r>
          </w:p>
        </w:tc>
      </w:tr>
      <w:tr w:rsidR="0084471B" w:rsidRPr="00B17668" w:rsidTr="005F6D07">
        <w:trPr>
          <w:trHeight w:val="510"/>
        </w:trPr>
        <w:tc>
          <w:tcPr>
            <w:tcW w:w="1630" w:type="dxa"/>
            <w:vAlign w:val="center"/>
          </w:tcPr>
          <w:p w:rsidR="0084471B" w:rsidRPr="009D1D46" w:rsidRDefault="0084471B" w:rsidP="005F6D07">
            <w:pPr>
              <w:rPr>
                <w:rFonts w:ascii="Calibri" w:hAnsi="Calibri"/>
                <w:b/>
              </w:rPr>
            </w:pPr>
            <w:r w:rsidRPr="009D1D46">
              <w:rPr>
                <w:rFonts w:ascii="Calibri" w:hAnsi="Calibri"/>
                <w:b/>
                <w:sz w:val="22"/>
                <w:szCs w:val="22"/>
              </w:rPr>
              <w:t>Tez Danışmanı</w:t>
            </w:r>
          </w:p>
        </w:tc>
        <w:tc>
          <w:tcPr>
            <w:tcW w:w="3543" w:type="dxa"/>
            <w:vAlign w:val="center"/>
          </w:tcPr>
          <w:p w:rsidR="0084471B" w:rsidRPr="00B75AB2" w:rsidRDefault="0084471B" w:rsidP="005F6D07">
            <w:pPr>
              <w:rPr>
                <w:rFonts w:ascii="Calibri" w:hAnsi="Calibri"/>
              </w:rPr>
            </w:pPr>
          </w:p>
        </w:tc>
        <w:tc>
          <w:tcPr>
            <w:tcW w:w="3402" w:type="dxa"/>
            <w:vAlign w:val="center"/>
          </w:tcPr>
          <w:p w:rsidR="0084471B" w:rsidRPr="00B75AB2" w:rsidRDefault="0084471B" w:rsidP="005F6D07">
            <w:pPr>
              <w:rPr>
                <w:rFonts w:ascii="Calibri" w:hAnsi="Calibri"/>
              </w:rPr>
            </w:pPr>
          </w:p>
        </w:tc>
        <w:tc>
          <w:tcPr>
            <w:tcW w:w="1784" w:type="dxa"/>
            <w:vAlign w:val="center"/>
          </w:tcPr>
          <w:p w:rsidR="0084471B" w:rsidRPr="00B75AB2" w:rsidRDefault="0084471B" w:rsidP="005F6D07">
            <w:pPr>
              <w:rPr>
                <w:rFonts w:ascii="Calibri" w:hAnsi="Calibri"/>
              </w:rPr>
            </w:pPr>
          </w:p>
        </w:tc>
      </w:tr>
      <w:tr w:rsidR="0084471B" w:rsidRPr="00B17668" w:rsidTr="005F6D07">
        <w:trPr>
          <w:trHeight w:val="510"/>
        </w:trPr>
        <w:tc>
          <w:tcPr>
            <w:tcW w:w="1630" w:type="dxa"/>
            <w:vAlign w:val="center"/>
          </w:tcPr>
          <w:p w:rsidR="0084471B" w:rsidRPr="009D1D46" w:rsidRDefault="0084471B" w:rsidP="005F6D07">
            <w:pPr>
              <w:rPr>
                <w:rFonts w:ascii="Calibri" w:hAnsi="Calibri"/>
                <w:b/>
              </w:rPr>
            </w:pPr>
            <w:r w:rsidRPr="009D1D46">
              <w:rPr>
                <w:rFonts w:ascii="Calibri" w:hAnsi="Calibri"/>
                <w:b/>
                <w:sz w:val="22"/>
                <w:szCs w:val="22"/>
              </w:rPr>
              <w:t>Üye</w:t>
            </w:r>
          </w:p>
        </w:tc>
        <w:tc>
          <w:tcPr>
            <w:tcW w:w="3543" w:type="dxa"/>
            <w:vAlign w:val="center"/>
          </w:tcPr>
          <w:p w:rsidR="0084471B" w:rsidRPr="00B75AB2" w:rsidRDefault="0084471B" w:rsidP="005F6D07">
            <w:pPr>
              <w:rPr>
                <w:rFonts w:ascii="Calibri" w:hAnsi="Calibri"/>
              </w:rPr>
            </w:pPr>
          </w:p>
        </w:tc>
        <w:tc>
          <w:tcPr>
            <w:tcW w:w="3402" w:type="dxa"/>
            <w:vAlign w:val="center"/>
          </w:tcPr>
          <w:p w:rsidR="0084471B" w:rsidRPr="00B75AB2" w:rsidRDefault="0084471B" w:rsidP="005F6D07">
            <w:pPr>
              <w:rPr>
                <w:rFonts w:ascii="Calibri" w:hAnsi="Calibri"/>
              </w:rPr>
            </w:pPr>
          </w:p>
        </w:tc>
        <w:tc>
          <w:tcPr>
            <w:tcW w:w="1784" w:type="dxa"/>
            <w:vAlign w:val="center"/>
          </w:tcPr>
          <w:p w:rsidR="0084471B" w:rsidRPr="00B75AB2" w:rsidRDefault="0084471B" w:rsidP="005F6D07">
            <w:pPr>
              <w:rPr>
                <w:rFonts w:ascii="Calibri" w:hAnsi="Calibri"/>
              </w:rPr>
            </w:pPr>
          </w:p>
        </w:tc>
      </w:tr>
      <w:tr w:rsidR="0084471B" w:rsidRPr="00B17668" w:rsidTr="00985A0A">
        <w:trPr>
          <w:trHeight w:val="485"/>
        </w:trPr>
        <w:tc>
          <w:tcPr>
            <w:tcW w:w="1630" w:type="dxa"/>
            <w:vAlign w:val="center"/>
          </w:tcPr>
          <w:p w:rsidR="0084471B" w:rsidRPr="009D1D46" w:rsidRDefault="0084471B" w:rsidP="005F6D07">
            <w:pPr>
              <w:rPr>
                <w:rFonts w:ascii="Calibri" w:hAnsi="Calibri"/>
                <w:b/>
              </w:rPr>
            </w:pPr>
            <w:r w:rsidRPr="009D1D46">
              <w:rPr>
                <w:rFonts w:ascii="Calibri" w:hAnsi="Calibri"/>
                <w:b/>
                <w:sz w:val="22"/>
                <w:szCs w:val="22"/>
              </w:rPr>
              <w:t>Üye</w:t>
            </w:r>
          </w:p>
        </w:tc>
        <w:tc>
          <w:tcPr>
            <w:tcW w:w="3543" w:type="dxa"/>
            <w:vAlign w:val="center"/>
          </w:tcPr>
          <w:p w:rsidR="0084471B" w:rsidRPr="00B75AB2" w:rsidRDefault="0084471B" w:rsidP="005F6D07">
            <w:pPr>
              <w:rPr>
                <w:rFonts w:ascii="Calibri" w:hAnsi="Calibri"/>
              </w:rPr>
            </w:pPr>
          </w:p>
        </w:tc>
        <w:tc>
          <w:tcPr>
            <w:tcW w:w="3402" w:type="dxa"/>
            <w:vAlign w:val="center"/>
          </w:tcPr>
          <w:p w:rsidR="0084471B" w:rsidRPr="00B75AB2" w:rsidRDefault="0084471B" w:rsidP="005F6D07">
            <w:pPr>
              <w:rPr>
                <w:rFonts w:ascii="Calibri" w:hAnsi="Calibri"/>
              </w:rPr>
            </w:pPr>
          </w:p>
        </w:tc>
        <w:tc>
          <w:tcPr>
            <w:tcW w:w="1784" w:type="dxa"/>
            <w:vAlign w:val="center"/>
          </w:tcPr>
          <w:p w:rsidR="0084471B" w:rsidRPr="00B75AB2" w:rsidRDefault="0084471B" w:rsidP="005F6D07">
            <w:pPr>
              <w:rPr>
                <w:rFonts w:ascii="Calibri" w:hAnsi="Calibri"/>
              </w:rPr>
            </w:pPr>
          </w:p>
        </w:tc>
      </w:tr>
    </w:tbl>
    <w:p w:rsidR="0084471B" w:rsidRDefault="0084471B" w:rsidP="0084471B">
      <w:pPr>
        <w:rPr>
          <w:sz w:val="14"/>
        </w:rPr>
      </w:pPr>
    </w:p>
    <w:p w:rsidR="0084471B" w:rsidRDefault="0084471B" w:rsidP="0084471B">
      <w:pPr>
        <w:rPr>
          <w:sz w:val="14"/>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9"/>
      </w:tblGrid>
      <w:tr w:rsidR="0084471B" w:rsidRPr="00B17668" w:rsidTr="004A4C31">
        <w:trPr>
          <w:trHeight w:val="247"/>
        </w:trPr>
        <w:tc>
          <w:tcPr>
            <w:tcW w:w="10359" w:type="dxa"/>
            <w:vAlign w:val="center"/>
          </w:tcPr>
          <w:p w:rsidR="007027FF" w:rsidRPr="007027FF" w:rsidRDefault="008A11EA" w:rsidP="007027FF">
            <w:pPr>
              <w:jc w:val="both"/>
              <w:rPr>
                <w:sz w:val="18"/>
                <w:szCs w:val="18"/>
              </w:rPr>
            </w:pPr>
            <w:r>
              <w:rPr>
                <w:b/>
                <w:sz w:val="18"/>
                <w:szCs w:val="18"/>
              </w:rPr>
              <w:t xml:space="preserve">     </w:t>
            </w:r>
            <w:r w:rsidR="007027FF" w:rsidRPr="007027FF">
              <w:rPr>
                <w:b/>
                <w:sz w:val="18"/>
                <w:szCs w:val="18"/>
              </w:rPr>
              <w:t>MADDE 39– (1)</w:t>
            </w:r>
            <w:r w:rsidR="007027FF" w:rsidRPr="007027FF">
              <w:rPr>
                <w:sz w:val="18"/>
                <w:szCs w:val="18"/>
              </w:rPr>
              <w:t xml:space="preserve"> Doktora yeterlik sınavını başarı ile tamamlayan öğrenci, en geç altı ay içinde, yapacağı araştırmanın başlığını, konusunu, amacını, yöntemini ve çalışma planını kapsayan tez önerisini Tez İzleme Komitesi önünde sözlü olarak savunur. Öğrenci savunma talebini, danışmanınca onaylanan dilekçesi ile enstitü yönetimine bildirir. Öğrenci, tez önerisi ile ilgili yazılı raporunu sözlü savunmadan en az on beş gün önce Tez İzleme Komitesi üyelerine dağıtır.</w:t>
            </w:r>
          </w:p>
          <w:p w:rsidR="007027FF" w:rsidRPr="007027FF" w:rsidRDefault="007027FF" w:rsidP="007027FF">
            <w:pPr>
              <w:jc w:val="both"/>
              <w:rPr>
                <w:sz w:val="18"/>
                <w:szCs w:val="18"/>
              </w:rPr>
            </w:pPr>
          </w:p>
          <w:p w:rsidR="007027FF" w:rsidRPr="007027FF" w:rsidRDefault="008A11EA" w:rsidP="007027FF">
            <w:pPr>
              <w:jc w:val="both"/>
              <w:rPr>
                <w:sz w:val="18"/>
                <w:szCs w:val="18"/>
              </w:rPr>
            </w:pPr>
            <w:r>
              <w:rPr>
                <w:b/>
                <w:sz w:val="18"/>
                <w:szCs w:val="18"/>
              </w:rPr>
              <w:t xml:space="preserve">     </w:t>
            </w:r>
            <w:r w:rsidR="007027FF" w:rsidRPr="007027FF">
              <w:rPr>
                <w:b/>
                <w:sz w:val="18"/>
                <w:szCs w:val="18"/>
              </w:rPr>
              <w:t>(2)</w:t>
            </w:r>
            <w:r w:rsidR="007027FF" w:rsidRPr="007027FF">
              <w:rPr>
                <w:sz w:val="18"/>
                <w:szCs w:val="18"/>
              </w:rPr>
              <w:t xml:space="preserve"> Tez izleme komitesi, öğrencinin sunduğu tez önerisinin kabul, düzeltme veya reddedileceğine salt çoğunlukla karar verir. Düzeltme için bir ay süre verilir. Bu süre sonunda kabul veya </w:t>
            </w:r>
            <w:proofErr w:type="spellStart"/>
            <w:r w:rsidR="007027FF" w:rsidRPr="007027FF">
              <w:rPr>
                <w:sz w:val="18"/>
                <w:szCs w:val="18"/>
              </w:rPr>
              <w:t>red</w:t>
            </w:r>
            <w:proofErr w:type="spellEnd"/>
            <w:r w:rsidR="007027FF" w:rsidRPr="007027FF">
              <w:rPr>
                <w:sz w:val="18"/>
                <w:szCs w:val="18"/>
              </w:rPr>
              <w:t xml:space="preserve"> yönünde salt çoğunlukla verilen karar, enstitü anabilim</w:t>
            </w:r>
            <w:bookmarkStart w:id="0" w:name="_GoBack"/>
            <w:bookmarkEnd w:id="0"/>
            <w:r w:rsidR="007027FF" w:rsidRPr="007027FF">
              <w:rPr>
                <w:sz w:val="18"/>
                <w:szCs w:val="18"/>
              </w:rPr>
              <w:t xml:space="preserve"> dalı başkanlığınca işlemin bitişini izleyen üç iş günü içinde enstitüye tutanakla bildirilir.</w:t>
            </w:r>
          </w:p>
          <w:p w:rsidR="007027FF" w:rsidRPr="007027FF" w:rsidRDefault="007027FF" w:rsidP="007027FF">
            <w:pPr>
              <w:jc w:val="both"/>
              <w:rPr>
                <w:sz w:val="18"/>
                <w:szCs w:val="18"/>
              </w:rPr>
            </w:pPr>
          </w:p>
          <w:p w:rsidR="007027FF" w:rsidRPr="007027FF" w:rsidRDefault="008A11EA" w:rsidP="007027FF">
            <w:pPr>
              <w:jc w:val="both"/>
              <w:rPr>
                <w:sz w:val="18"/>
                <w:szCs w:val="18"/>
              </w:rPr>
            </w:pPr>
            <w:r>
              <w:rPr>
                <w:b/>
                <w:sz w:val="18"/>
                <w:szCs w:val="18"/>
              </w:rPr>
              <w:t xml:space="preserve">    </w:t>
            </w:r>
            <w:r w:rsidR="007027FF" w:rsidRPr="007027FF">
              <w:rPr>
                <w:b/>
                <w:sz w:val="18"/>
                <w:szCs w:val="18"/>
              </w:rPr>
              <w:t>(3)</w:t>
            </w:r>
            <w:r w:rsidR="007027FF" w:rsidRPr="007027FF">
              <w:rPr>
                <w:sz w:val="18"/>
                <w:szCs w:val="18"/>
              </w:rPr>
              <w:t xml:space="preserve"> Tez önerisi reddedilen öğrencinin gerekçeli yazılı talebi ile yeni bir danışman, yeni bir tez konusu belirlenebilir veya yeni bir Tez İzleme Komitesi oluşturulabilir. Tez önerisiyle ilgili çalışmaya aynı danışmanla devam eden bir öğrenci, üç ay içinde; danışman ve tez konusu değiştirilen bir öğrenci ise, altı ay içinde tekrar tez önerisi savunmasına girer. Tez önerisi bu savunmada da reddedilen ya da süresi sonunda savunmaya girmeyen öğrencinin enstitü ile ilişiği kesilir.</w:t>
            </w:r>
          </w:p>
          <w:p w:rsidR="007027FF" w:rsidRPr="007027FF" w:rsidRDefault="007027FF" w:rsidP="007027FF">
            <w:pPr>
              <w:jc w:val="both"/>
              <w:rPr>
                <w:sz w:val="18"/>
                <w:szCs w:val="18"/>
              </w:rPr>
            </w:pPr>
          </w:p>
          <w:p w:rsidR="007027FF" w:rsidRPr="007027FF" w:rsidRDefault="008A11EA" w:rsidP="007027FF">
            <w:pPr>
              <w:jc w:val="both"/>
              <w:rPr>
                <w:sz w:val="18"/>
                <w:szCs w:val="18"/>
              </w:rPr>
            </w:pPr>
            <w:r>
              <w:rPr>
                <w:b/>
                <w:sz w:val="18"/>
                <w:szCs w:val="18"/>
              </w:rPr>
              <w:t xml:space="preserve">   </w:t>
            </w:r>
            <w:r w:rsidR="007027FF" w:rsidRPr="007027FF">
              <w:rPr>
                <w:b/>
                <w:sz w:val="18"/>
                <w:szCs w:val="18"/>
              </w:rPr>
              <w:t>(4)</w:t>
            </w:r>
            <w:r w:rsidR="007027FF" w:rsidRPr="007027FF">
              <w:rPr>
                <w:sz w:val="18"/>
                <w:szCs w:val="18"/>
              </w:rPr>
              <w:t xml:space="preserve"> Tez önerisi kabul edilen öğrenci için tez izleme komitesi, Ocak-Haziran ve Temmuz-Aralık ayları arasında bi</w:t>
            </w:r>
            <w:r w:rsidR="00057B7E">
              <w:rPr>
                <w:sz w:val="18"/>
                <w:szCs w:val="18"/>
              </w:rPr>
              <w:t>rer defa olmak üzere yılda</w:t>
            </w:r>
            <w:r w:rsidR="007027FF" w:rsidRPr="007027FF">
              <w:rPr>
                <w:sz w:val="18"/>
                <w:szCs w:val="18"/>
              </w:rPr>
              <w:t xml:space="preserve"> iki kez toplanır. Tez izleme komitesi toplantıları en az dört ay aralıklarla gerçekleşir.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Başarılı sonuçlanan tez izleme komitesi toplantılarının ardından en geç iki hafta içinde tez danışmanı tarafından hazırlanan ilerleme raporu enstitüye iletilir.</w:t>
            </w:r>
          </w:p>
          <w:p w:rsidR="007027FF" w:rsidRPr="007027FF" w:rsidRDefault="007027FF" w:rsidP="007027FF">
            <w:pPr>
              <w:jc w:val="both"/>
              <w:rPr>
                <w:sz w:val="18"/>
                <w:szCs w:val="18"/>
              </w:rPr>
            </w:pPr>
          </w:p>
          <w:p w:rsidR="007027FF" w:rsidRPr="007027FF" w:rsidRDefault="008A11EA" w:rsidP="007027FF">
            <w:pPr>
              <w:jc w:val="both"/>
              <w:rPr>
                <w:sz w:val="18"/>
                <w:szCs w:val="18"/>
              </w:rPr>
            </w:pPr>
            <w:r>
              <w:rPr>
                <w:b/>
                <w:sz w:val="18"/>
                <w:szCs w:val="18"/>
              </w:rPr>
              <w:t xml:space="preserve">   </w:t>
            </w:r>
            <w:r w:rsidR="007027FF" w:rsidRPr="007027FF">
              <w:rPr>
                <w:b/>
                <w:sz w:val="18"/>
                <w:szCs w:val="18"/>
              </w:rPr>
              <w:t>(5)</w:t>
            </w:r>
            <w:r w:rsidR="007027FF" w:rsidRPr="007027FF">
              <w:rPr>
                <w:sz w:val="18"/>
                <w:szCs w:val="18"/>
              </w:rPr>
              <w:t xml:space="preserve"> Tez izleme komitesi tarafından üst üste iki kez veya aralıklı olarak üç kez başarısız bulunan öğrencinin enstitü ile ilişiği kesilir.</w:t>
            </w:r>
          </w:p>
          <w:p w:rsidR="007027FF" w:rsidRPr="007027FF" w:rsidRDefault="007027FF" w:rsidP="007027FF">
            <w:pPr>
              <w:jc w:val="both"/>
              <w:rPr>
                <w:sz w:val="18"/>
                <w:szCs w:val="18"/>
              </w:rPr>
            </w:pPr>
          </w:p>
          <w:p w:rsidR="0084471B" w:rsidRPr="00691EEB" w:rsidRDefault="008A11EA" w:rsidP="00985A0A">
            <w:pPr>
              <w:jc w:val="both"/>
            </w:pPr>
            <w:r>
              <w:rPr>
                <w:b/>
                <w:sz w:val="18"/>
                <w:szCs w:val="18"/>
              </w:rPr>
              <w:t xml:space="preserve">   </w:t>
            </w:r>
            <w:r w:rsidR="007027FF" w:rsidRPr="007027FF">
              <w:rPr>
                <w:b/>
                <w:sz w:val="18"/>
                <w:szCs w:val="18"/>
              </w:rPr>
              <w:t>(6)</w:t>
            </w:r>
            <w:r w:rsidR="007027FF" w:rsidRPr="007027FF">
              <w:rPr>
                <w:sz w:val="18"/>
                <w:szCs w:val="18"/>
              </w:rPr>
              <w:t xml:space="preserve"> Tez önerisi savunmasına geçerli bir mazereti olmaksızın birinci fıkrada belirtilen sürede girmeyen öğrenci başarısız sayılarak tez önerisi reddedilir.</w:t>
            </w:r>
          </w:p>
        </w:tc>
      </w:tr>
    </w:tbl>
    <w:p w:rsidR="002B423B" w:rsidRDefault="002B423B"/>
    <w:sectPr w:rsidR="002B423B" w:rsidSect="0000001D">
      <w:pgSz w:w="11906" w:h="16838"/>
      <w:pgMar w:top="28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B"/>
    <w:rsid w:val="0000001D"/>
    <w:rsid w:val="00057B7E"/>
    <w:rsid w:val="00083157"/>
    <w:rsid w:val="000B59F2"/>
    <w:rsid w:val="002B423B"/>
    <w:rsid w:val="004A4C31"/>
    <w:rsid w:val="006101AD"/>
    <w:rsid w:val="007027FF"/>
    <w:rsid w:val="00710022"/>
    <w:rsid w:val="007846F0"/>
    <w:rsid w:val="0084471B"/>
    <w:rsid w:val="008A11EA"/>
    <w:rsid w:val="00985A0A"/>
    <w:rsid w:val="00A52454"/>
    <w:rsid w:val="00E54E27"/>
    <w:rsid w:val="00F353AC"/>
    <w:rsid w:val="00F53604"/>
    <w:rsid w:val="00F76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0BBB"/>
  <w15:docId w15:val="{F0198B37-64FF-4E96-8745-B29E42C4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1B"/>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nhideWhenUsed/>
    <w:qFormat/>
    <w:rsid w:val="0084471B"/>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4471B"/>
    <w:rPr>
      <w:rFonts w:ascii="Calibri" w:eastAsia="Times New Roman" w:hAnsi="Calibri" w:cs="Times New Roman"/>
      <w:b/>
      <w:bCs/>
      <w:i/>
      <w:iCs/>
      <w:sz w:val="26"/>
      <w:szCs w:val="26"/>
      <w:lang w:eastAsia="tr-TR"/>
    </w:rPr>
  </w:style>
  <w:style w:type="paragraph" w:styleId="BalonMetni">
    <w:name w:val="Balloon Text"/>
    <w:basedOn w:val="Normal"/>
    <w:link w:val="BalonMetniChar"/>
    <w:uiPriority w:val="99"/>
    <w:semiHidden/>
    <w:unhideWhenUsed/>
    <w:rsid w:val="0084471B"/>
    <w:rPr>
      <w:rFonts w:ascii="Tahoma" w:hAnsi="Tahoma" w:cs="Tahoma"/>
      <w:sz w:val="16"/>
      <w:szCs w:val="16"/>
    </w:rPr>
  </w:style>
  <w:style w:type="character" w:customStyle="1" w:styleId="BalonMetniChar">
    <w:name w:val="Balon Metni Char"/>
    <w:basedOn w:val="VarsaylanParagrafYazTipi"/>
    <w:link w:val="BalonMetni"/>
    <w:uiPriority w:val="99"/>
    <w:semiHidden/>
    <w:rsid w:val="0084471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75154">
      <w:bodyDiv w:val="1"/>
      <w:marLeft w:val="0"/>
      <w:marRight w:val="0"/>
      <w:marTop w:val="0"/>
      <w:marBottom w:val="0"/>
      <w:divBdr>
        <w:top w:val="none" w:sz="0" w:space="0" w:color="auto"/>
        <w:left w:val="none" w:sz="0" w:space="0" w:color="auto"/>
        <w:bottom w:val="none" w:sz="0" w:space="0" w:color="auto"/>
        <w:right w:val="none" w:sz="0" w:space="0" w:color="auto"/>
      </w:divBdr>
      <w:divsChild>
        <w:div w:id="998075878">
          <w:marLeft w:val="0"/>
          <w:marRight w:val="0"/>
          <w:marTop w:val="0"/>
          <w:marBottom w:val="0"/>
          <w:divBdr>
            <w:top w:val="none" w:sz="0" w:space="0" w:color="auto"/>
            <w:left w:val="none" w:sz="0" w:space="0" w:color="auto"/>
            <w:bottom w:val="none" w:sz="0" w:space="0" w:color="auto"/>
            <w:right w:val="none" w:sz="0" w:space="0" w:color="auto"/>
          </w:divBdr>
        </w:div>
        <w:div w:id="802699609">
          <w:marLeft w:val="0"/>
          <w:marRight w:val="0"/>
          <w:marTop w:val="0"/>
          <w:marBottom w:val="0"/>
          <w:divBdr>
            <w:top w:val="none" w:sz="0" w:space="0" w:color="auto"/>
            <w:left w:val="none" w:sz="0" w:space="0" w:color="auto"/>
            <w:bottom w:val="none" w:sz="0" w:space="0" w:color="auto"/>
            <w:right w:val="none" w:sz="0" w:space="0" w:color="auto"/>
          </w:divBdr>
        </w:div>
        <w:div w:id="493450024">
          <w:marLeft w:val="0"/>
          <w:marRight w:val="0"/>
          <w:marTop w:val="0"/>
          <w:marBottom w:val="0"/>
          <w:divBdr>
            <w:top w:val="none" w:sz="0" w:space="0" w:color="auto"/>
            <w:left w:val="none" w:sz="0" w:space="0" w:color="auto"/>
            <w:bottom w:val="none" w:sz="0" w:space="0" w:color="auto"/>
            <w:right w:val="none" w:sz="0" w:space="0" w:color="auto"/>
          </w:divBdr>
        </w:div>
        <w:div w:id="1617757674">
          <w:marLeft w:val="0"/>
          <w:marRight w:val="0"/>
          <w:marTop w:val="0"/>
          <w:marBottom w:val="0"/>
          <w:divBdr>
            <w:top w:val="none" w:sz="0" w:space="0" w:color="auto"/>
            <w:left w:val="none" w:sz="0" w:space="0" w:color="auto"/>
            <w:bottom w:val="none" w:sz="0" w:space="0" w:color="auto"/>
            <w:right w:val="none" w:sz="0" w:space="0" w:color="auto"/>
          </w:divBdr>
        </w:div>
        <w:div w:id="1860773125">
          <w:marLeft w:val="0"/>
          <w:marRight w:val="0"/>
          <w:marTop w:val="0"/>
          <w:marBottom w:val="0"/>
          <w:divBdr>
            <w:top w:val="none" w:sz="0" w:space="0" w:color="auto"/>
            <w:left w:val="none" w:sz="0" w:space="0" w:color="auto"/>
            <w:bottom w:val="none" w:sz="0" w:space="0" w:color="auto"/>
            <w:right w:val="none" w:sz="0" w:space="0" w:color="auto"/>
          </w:divBdr>
        </w:div>
        <w:div w:id="908417294">
          <w:marLeft w:val="0"/>
          <w:marRight w:val="0"/>
          <w:marTop w:val="0"/>
          <w:marBottom w:val="0"/>
          <w:divBdr>
            <w:top w:val="none" w:sz="0" w:space="0" w:color="auto"/>
            <w:left w:val="none" w:sz="0" w:space="0" w:color="auto"/>
            <w:bottom w:val="none" w:sz="0" w:space="0" w:color="auto"/>
            <w:right w:val="none" w:sz="0" w:space="0" w:color="auto"/>
          </w:divBdr>
        </w:div>
        <w:div w:id="2106151825">
          <w:marLeft w:val="0"/>
          <w:marRight w:val="0"/>
          <w:marTop w:val="0"/>
          <w:marBottom w:val="0"/>
          <w:divBdr>
            <w:top w:val="none" w:sz="0" w:space="0" w:color="auto"/>
            <w:left w:val="none" w:sz="0" w:space="0" w:color="auto"/>
            <w:bottom w:val="none" w:sz="0" w:space="0" w:color="auto"/>
            <w:right w:val="none" w:sz="0" w:space="0" w:color="auto"/>
          </w:divBdr>
        </w:div>
        <w:div w:id="3672075">
          <w:marLeft w:val="0"/>
          <w:marRight w:val="0"/>
          <w:marTop w:val="0"/>
          <w:marBottom w:val="0"/>
          <w:divBdr>
            <w:top w:val="none" w:sz="0" w:space="0" w:color="auto"/>
            <w:left w:val="none" w:sz="0" w:space="0" w:color="auto"/>
            <w:bottom w:val="none" w:sz="0" w:space="0" w:color="auto"/>
            <w:right w:val="none" w:sz="0" w:space="0" w:color="auto"/>
          </w:divBdr>
        </w:div>
        <w:div w:id="163515049">
          <w:marLeft w:val="0"/>
          <w:marRight w:val="0"/>
          <w:marTop w:val="0"/>
          <w:marBottom w:val="0"/>
          <w:divBdr>
            <w:top w:val="none" w:sz="0" w:space="0" w:color="auto"/>
            <w:left w:val="none" w:sz="0" w:space="0" w:color="auto"/>
            <w:bottom w:val="none" w:sz="0" w:space="0" w:color="auto"/>
            <w:right w:val="none" w:sz="0" w:space="0" w:color="auto"/>
          </w:divBdr>
        </w:div>
        <w:div w:id="1982298267">
          <w:marLeft w:val="0"/>
          <w:marRight w:val="0"/>
          <w:marTop w:val="0"/>
          <w:marBottom w:val="0"/>
          <w:divBdr>
            <w:top w:val="none" w:sz="0" w:space="0" w:color="auto"/>
            <w:left w:val="none" w:sz="0" w:space="0" w:color="auto"/>
            <w:bottom w:val="none" w:sz="0" w:space="0" w:color="auto"/>
            <w:right w:val="none" w:sz="0" w:space="0" w:color="auto"/>
          </w:divBdr>
        </w:div>
        <w:div w:id="69156512">
          <w:marLeft w:val="0"/>
          <w:marRight w:val="0"/>
          <w:marTop w:val="0"/>
          <w:marBottom w:val="0"/>
          <w:divBdr>
            <w:top w:val="none" w:sz="0" w:space="0" w:color="auto"/>
            <w:left w:val="none" w:sz="0" w:space="0" w:color="auto"/>
            <w:bottom w:val="none" w:sz="0" w:space="0" w:color="auto"/>
            <w:right w:val="none" w:sz="0" w:space="0" w:color="auto"/>
          </w:divBdr>
        </w:div>
        <w:div w:id="471677484">
          <w:marLeft w:val="0"/>
          <w:marRight w:val="0"/>
          <w:marTop w:val="0"/>
          <w:marBottom w:val="0"/>
          <w:divBdr>
            <w:top w:val="none" w:sz="0" w:space="0" w:color="auto"/>
            <w:left w:val="none" w:sz="0" w:space="0" w:color="auto"/>
            <w:bottom w:val="none" w:sz="0" w:space="0" w:color="auto"/>
            <w:right w:val="none" w:sz="0" w:space="0" w:color="auto"/>
          </w:divBdr>
        </w:div>
        <w:div w:id="870456659">
          <w:marLeft w:val="0"/>
          <w:marRight w:val="0"/>
          <w:marTop w:val="0"/>
          <w:marBottom w:val="0"/>
          <w:divBdr>
            <w:top w:val="none" w:sz="0" w:space="0" w:color="auto"/>
            <w:left w:val="none" w:sz="0" w:space="0" w:color="auto"/>
            <w:bottom w:val="none" w:sz="0" w:space="0" w:color="auto"/>
            <w:right w:val="none" w:sz="0" w:space="0" w:color="auto"/>
          </w:divBdr>
        </w:div>
        <w:div w:id="2017148861">
          <w:marLeft w:val="0"/>
          <w:marRight w:val="0"/>
          <w:marTop w:val="0"/>
          <w:marBottom w:val="0"/>
          <w:divBdr>
            <w:top w:val="none" w:sz="0" w:space="0" w:color="auto"/>
            <w:left w:val="none" w:sz="0" w:space="0" w:color="auto"/>
            <w:bottom w:val="none" w:sz="0" w:space="0" w:color="auto"/>
            <w:right w:val="none" w:sz="0" w:space="0" w:color="auto"/>
          </w:divBdr>
        </w:div>
        <w:div w:id="1318266640">
          <w:marLeft w:val="0"/>
          <w:marRight w:val="0"/>
          <w:marTop w:val="0"/>
          <w:marBottom w:val="0"/>
          <w:divBdr>
            <w:top w:val="none" w:sz="0" w:space="0" w:color="auto"/>
            <w:left w:val="none" w:sz="0" w:space="0" w:color="auto"/>
            <w:bottom w:val="none" w:sz="0" w:space="0" w:color="auto"/>
            <w:right w:val="none" w:sz="0" w:space="0" w:color="auto"/>
          </w:divBdr>
        </w:div>
        <w:div w:id="822967906">
          <w:marLeft w:val="0"/>
          <w:marRight w:val="0"/>
          <w:marTop w:val="0"/>
          <w:marBottom w:val="0"/>
          <w:divBdr>
            <w:top w:val="none" w:sz="0" w:space="0" w:color="auto"/>
            <w:left w:val="none" w:sz="0" w:space="0" w:color="auto"/>
            <w:bottom w:val="none" w:sz="0" w:space="0" w:color="auto"/>
            <w:right w:val="none" w:sz="0" w:space="0" w:color="auto"/>
          </w:divBdr>
        </w:div>
        <w:div w:id="368771703">
          <w:marLeft w:val="0"/>
          <w:marRight w:val="0"/>
          <w:marTop w:val="0"/>
          <w:marBottom w:val="0"/>
          <w:divBdr>
            <w:top w:val="none" w:sz="0" w:space="0" w:color="auto"/>
            <w:left w:val="none" w:sz="0" w:space="0" w:color="auto"/>
            <w:bottom w:val="none" w:sz="0" w:space="0" w:color="auto"/>
            <w:right w:val="none" w:sz="0" w:space="0" w:color="auto"/>
          </w:divBdr>
        </w:div>
        <w:div w:id="387925322">
          <w:marLeft w:val="0"/>
          <w:marRight w:val="0"/>
          <w:marTop w:val="0"/>
          <w:marBottom w:val="0"/>
          <w:divBdr>
            <w:top w:val="none" w:sz="0" w:space="0" w:color="auto"/>
            <w:left w:val="none" w:sz="0" w:space="0" w:color="auto"/>
            <w:bottom w:val="none" w:sz="0" w:space="0" w:color="auto"/>
            <w:right w:val="none" w:sz="0" w:space="0" w:color="auto"/>
          </w:divBdr>
        </w:div>
        <w:div w:id="1030491242">
          <w:marLeft w:val="0"/>
          <w:marRight w:val="0"/>
          <w:marTop w:val="0"/>
          <w:marBottom w:val="0"/>
          <w:divBdr>
            <w:top w:val="none" w:sz="0" w:space="0" w:color="auto"/>
            <w:left w:val="none" w:sz="0" w:space="0" w:color="auto"/>
            <w:bottom w:val="none" w:sz="0" w:space="0" w:color="auto"/>
            <w:right w:val="none" w:sz="0" w:space="0" w:color="auto"/>
          </w:divBdr>
        </w:div>
        <w:div w:id="1091773588">
          <w:marLeft w:val="0"/>
          <w:marRight w:val="0"/>
          <w:marTop w:val="0"/>
          <w:marBottom w:val="0"/>
          <w:divBdr>
            <w:top w:val="none" w:sz="0" w:space="0" w:color="auto"/>
            <w:left w:val="none" w:sz="0" w:space="0" w:color="auto"/>
            <w:bottom w:val="none" w:sz="0" w:space="0" w:color="auto"/>
            <w:right w:val="none" w:sz="0" w:space="0" w:color="auto"/>
          </w:divBdr>
        </w:div>
        <w:div w:id="1247377051">
          <w:marLeft w:val="0"/>
          <w:marRight w:val="0"/>
          <w:marTop w:val="0"/>
          <w:marBottom w:val="0"/>
          <w:divBdr>
            <w:top w:val="none" w:sz="0" w:space="0" w:color="auto"/>
            <w:left w:val="none" w:sz="0" w:space="0" w:color="auto"/>
            <w:bottom w:val="none" w:sz="0" w:space="0" w:color="auto"/>
            <w:right w:val="none" w:sz="0" w:space="0" w:color="auto"/>
          </w:divBdr>
        </w:div>
        <w:div w:id="1205290279">
          <w:marLeft w:val="0"/>
          <w:marRight w:val="0"/>
          <w:marTop w:val="0"/>
          <w:marBottom w:val="0"/>
          <w:divBdr>
            <w:top w:val="none" w:sz="0" w:space="0" w:color="auto"/>
            <w:left w:val="none" w:sz="0" w:space="0" w:color="auto"/>
            <w:bottom w:val="none" w:sz="0" w:space="0" w:color="auto"/>
            <w:right w:val="none" w:sz="0" w:space="0" w:color="auto"/>
          </w:divBdr>
        </w:div>
        <w:div w:id="209271494">
          <w:marLeft w:val="0"/>
          <w:marRight w:val="0"/>
          <w:marTop w:val="0"/>
          <w:marBottom w:val="0"/>
          <w:divBdr>
            <w:top w:val="none" w:sz="0" w:space="0" w:color="auto"/>
            <w:left w:val="none" w:sz="0" w:space="0" w:color="auto"/>
            <w:bottom w:val="none" w:sz="0" w:space="0" w:color="auto"/>
            <w:right w:val="none" w:sz="0" w:space="0" w:color="auto"/>
          </w:divBdr>
        </w:div>
        <w:div w:id="1454594705">
          <w:marLeft w:val="0"/>
          <w:marRight w:val="0"/>
          <w:marTop w:val="0"/>
          <w:marBottom w:val="0"/>
          <w:divBdr>
            <w:top w:val="none" w:sz="0" w:space="0" w:color="auto"/>
            <w:left w:val="none" w:sz="0" w:space="0" w:color="auto"/>
            <w:bottom w:val="none" w:sz="0" w:space="0" w:color="auto"/>
            <w:right w:val="none" w:sz="0" w:space="0" w:color="auto"/>
          </w:divBdr>
        </w:div>
        <w:div w:id="211701143">
          <w:marLeft w:val="0"/>
          <w:marRight w:val="0"/>
          <w:marTop w:val="0"/>
          <w:marBottom w:val="0"/>
          <w:divBdr>
            <w:top w:val="none" w:sz="0" w:space="0" w:color="auto"/>
            <w:left w:val="none" w:sz="0" w:space="0" w:color="auto"/>
            <w:bottom w:val="none" w:sz="0" w:space="0" w:color="auto"/>
            <w:right w:val="none" w:sz="0" w:space="0" w:color="auto"/>
          </w:divBdr>
        </w:div>
        <w:div w:id="1010370768">
          <w:marLeft w:val="0"/>
          <w:marRight w:val="0"/>
          <w:marTop w:val="0"/>
          <w:marBottom w:val="0"/>
          <w:divBdr>
            <w:top w:val="none" w:sz="0" w:space="0" w:color="auto"/>
            <w:left w:val="none" w:sz="0" w:space="0" w:color="auto"/>
            <w:bottom w:val="none" w:sz="0" w:space="0" w:color="auto"/>
            <w:right w:val="none" w:sz="0" w:space="0" w:color="auto"/>
          </w:divBdr>
        </w:div>
        <w:div w:id="724991839">
          <w:marLeft w:val="0"/>
          <w:marRight w:val="0"/>
          <w:marTop w:val="0"/>
          <w:marBottom w:val="0"/>
          <w:divBdr>
            <w:top w:val="none" w:sz="0" w:space="0" w:color="auto"/>
            <w:left w:val="none" w:sz="0" w:space="0" w:color="auto"/>
            <w:bottom w:val="none" w:sz="0" w:space="0" w:color="auto"/>
            <w:right w:val="none" w:sz="0" w:space="0" w:color="auto"/>
          </w:divBdr>
        </w:div>
        <w:div w:id="406541808">
          <w:marLeft w:val="0"/>
          <w:marRight w:val="0"/>
          <w:marTop w:val="0"/>
          <w:marBottom w:val="0"/>
          <w:divBdr>
            <w:top w:val="none" w:sz="0" w:space="0" w:color="auto"/>
            <w:left w:val="none" w:sz="0" w:space="0" w:color="auto"/>
            <w:bottom w:val="none" w:sz="0" w:space="0" w:color="auto"/>
            <w:right w:val="none" w:sz="0" w:space="0" w:color="auto"/>
          </w:divBdr>
        </w:div>
        <w:div w:id="10496471">
          <w:marLeft w:val="0"/>
          <w:marRight w:val="0"/>
          <w:marTop w:val="0"/>
          <w:marBottom w:val="0"/>
          <w:divBdr>
            <w:top w:val="none" w:sz="0" w:space="0" w:color="auto"/>
            <w:left w:val="none" w:sz="0" w:space="0" w:color="auto"/>
            <w:bottom w:val="none" w:sz="0" w:space="0" w:color="auto"/>
            <w:right w:val="none" w:sz="0" w:space="0" w:color="auto"/>
          </w:divBdr>
        </w:div>
        <w:div w:id="827745382">
          <w:marLeft w:val="0"/>
          <w:marRight w:val="0"/>
          <w:marTop w:val="0"/>
          <w:marBottom w:val="0"/>
          <w:divBdr>
            <w:top w:val="none" w:sz="0" w:space="0" w:color="auto"/>
            <w:left w:val="none" w:sz="0" w:space="0" w:color="auto"/>
            <w:bottom w:val="none" w:sz="0" w:space="0" w:color="auto"/>
            <w:right w:val="none" w:sz="0" w:space="0" w:color="auto"/>
          </w:divBdr>
        </w:div>
        <w:div w:id="935556110">
          <w:marLeft w:val="0"/>
          <w:marRight w:val="0"/>
          <w:marTop w:val="0"/>
          <w:marBottom w:val="0"/>
          <w:divBdr>
            <w:top w:val="none" w:sz="0" w:space="0" w:color="auto"/>
            <w:left w:val="none" w:sz="0" w:space="0" w:color="auto"/>
            <w:bottom w:val="none" w:sz="0" w:space="0" w:color="auto"/>
            <w:right w:val="none" w:sz="0" w:space="0" w:color="auto"/>
          </w:divBdr>
        </w:div>
        <w:div w:id="1810517341">
          <w:marLeft w:val="0"/>
          <w:marRight w:val="0"/>
          <w:marTop w:val="0"/>
          <w:marBottom w:val="0"/>
          <w:divBdr>
            <w:top w:val="none" w:sz="0" w:space="0" w:color="auto"/>
            <w:left w:val="none" w:sz="0" w:space="0" w:color="auto"/>
            <w:bottom w:val="none" w:sz="0" w:space="0" w:color="auto"/>
            <w:right w:val="none" w:sz="0" w:space="0" w:color="auto"/>
          </w:divBdr>
        </w:div>
        <w:div w:id="170998903">
          <w:marLeft w:val="0"/>
          <w:marRight w:val="0"/>
          <w:marTop w:val="0"/>
          <w:marBottom w:val="0"/>
          <w:divBdr>
            <w:top w:val="none" w:sz="0" w:space="0" w:color="auto"/>
            <w:left w:val="none" w:sz="0" w:space="0" w:color="auto"/>
            <w:bottom w:val="none" w:sz="0" w:space="0" w:color="auto"/>
            <w:right w:val="none" w:sz="0" w:space="0" w:color="auto"/>
          </w:divBdr>
        </w:div>
        <w:div w:id="938105715">
          <w:marLeft w:val="0"/>
          <w:marRight w:val="0"/>
          <w:marTop w:val="0"/>
          <w:marBottom w:val="0"/>
          <w:divBdr>
            <w:top w:val="none" w:sz="0" w:space="0" w:color="auto"/>
            <w:left w:val="none" w:sz="0" w:space="0" w:color="auto"/>
            <w:bottom w:val="none" w:sz="0" w:space="0" w:color="auto"/>
            <w:right w:val="none" w:sz="0" w:space="0" w:color="auto"/>
          </w:divBdr>
        </w:div>
        <w:div w:id="1655913235">
          <w:marLeft w:val="0"/>
          <w:marRight w:val="0"/>
          <w:marTop w:val="0"/>
          <w:marBottom w:val="0"/>
          <w:divBdr>
            <w:top w:val="none" w:sz="0" w:space="0" w:color="auto"/>
            <w:left w:val="none" w:sz="0" w:space="0" w:color="auto"/>
            <w:bottom w:val="none" w:sz="0" w:space="0" w:color="auto"/>
            <w:right w:val="none" w:sz="0" w:space="0" w:color="auto"/>
          </w:divBdr>
        </w:div>
        <w:div w:id="1396776787">
          <w:marLeft w:val="0"/>
          <w:marRight w:val="0"/>
          <w:marTop w:val="0"/>
          <w:marBottom w:val="0"/>
          <w:divBdr>
            <w:top w:val="none" w:sz="0" w:space="0" w:color="auto"/>
            <w:left w:val="none" w:sz="0" w:space="0" w:color="auto"/>
            <w:bottom w:val="none" w:sz="0" w:space="0" w:color="auto"/>
            <w:right w:val="none" w:sz="0" w:space="0" w:color="auto"/>
          </w:divBdr>
        </w:div>
        <w:div w:id="966853280">
          <w:marLeft w:val="0"/>
          <w:marRight w:val="0"/>
          <w:marTop w:val="0"/>
          <w:marBottom w:val="0"/>
          <w:divBdr>
            <w:top w:val="none" w:sz="0" w:space="0" w:color="auto"/>
            <w:left w:val="none" w:sz="0" w:space="0" w:color="auto"/>
            <w:bottom w:val="none" w:sz="0" w:space="0" w:color="auto"/>
            <w:right w:val="none" w:sz="0" w:space="0" w:color="auto"/>
          </w:divBdr>
        </w:div>
      </w:divsChild>
    </w:div>
    <w:div w:id="1313801284">
      <w:bodyDiv w:val="1"/>
      <w:marLeft w:val="0"/>
      <w:marRight w:val="0"/>
      <w:marTop w:val="0"/>
      <w:marBottom w:val="0"/>
      <w:divBdr>
        <w:top w:val="none" w:sz="0" w:space="0" w:color="auto"/>
        <w:left w:val="none" w:sz="0" w:space="0" w:color="auto"/>
        <w:bottom w:val="none" w:sz="0" w:space="0" w:color="auto"/>
        <w:right w:val="none" w:sz="0" w:space="0" w:color="auto"/>
      </w:divBdr>
      <w:divsChild>
        <w:div w:id="476185027">
          <w:marLeft w:val="0"/>
          <w:marRight w:val="0"/>
          <w:marTop w:val="0"/>
          <w:marBottom w:val="0"/>
          <w:divBdr>
            <w:top w:val="none" w:sz="0" w:space="0" w:color="auto"/>
            <w:left w:val="none" w:sz="0" w:space="0" w:color="auto"/>
            <w:bottom w:val="none" w:sz="0" w:space="0" w:color="auto"/>
            <w:right w:val="none" w:sz="0" w:space="0" w:color="auto"/>
          </w:divBdr>
        </w:div>
        <w:div w:id="745108269">
          <w:marLeft w:val="0"/>
          <w:marRight w:val="0"/>
          <w:marTop w:val="0"/>
          <w:marBottom w:val="0"/>
          <w:divBdr>
            <w:top w:val="none" w:sz="0" w:space="0" w:color="auto"/>
            <w:left w:val="none" w:sz="0" w:space="0" w:color="auto"/>
            <w:bottom w:val="none" w:sz="0" w:space="0" w:color="auto"/>
            <w:right w:val="none" w:sz="0" w:space="0" w:color="auto"/>
          </w:divBdr>
        </w:div>
        <w:div w:id="714505906">
          <w:marLeft w:val="0"/>
          <w:marRight w:val="0"/>
          <w:marTop w:val="0"/>
          <w:marBottom w:val="0"/>
          <w:divBdr>
            <w:top w:val="none" w:sz="0" w:space="0" w:color="auto"/>
            <w:left w:val="none" w:sz="0" w:space="0" w:color="auto"/>
            <w:bottom w:val="none" w:sz="0" w:space="0" w:color="auto"/>
            <w:right w:val="none" w:sz="0" w:space="0" w:color="auto"/>
          </w:divBdr>
        </w:div>
        <w:div w:id="362560917">
          <w:marLeft w:val="0"/>
          <w:marRight w:val="0"/>
          <w:marTop w:val="0"/>
          <w:marBottom w:val="0"/>
          <w:divBdr>
            <w:top w:val="none" w:sz="0" w:space="0" w:color="auto"/>
            <w:left w:val="none" w:sz="0" w:space="0" w:color="auto"/>
            <w:bottom w:val="none" w:sz="0" w:space="0" w:color="auto"/>
            <w:right w:val="none" w:sz="0" w:space="0" w:color="auto"/>
          </w:divBdr>
        </w:div>
        <w:div w:id="259534183">
          <w:marLeft w:val="0"/>
          <w:marRight w:val="0"/>
          <w:marTop w:val="0"/>
          <w:marBottom w:val="0"/>
          <w:divBdr>
            <w:top w:val="none" w:sz="0" w:space="0" w:color="auto"/>
            <w:left w:val="none" w:sz="0" w:space="0" w:color="auto"/>
            <w:bottom w:val="none" w:sz="0" w:space="0" w:color="auto"/>
            <w:right w:val="none" w:sz="0" w:space="0" w:color="auto"/>
          </w:divBdr>
        </w:div>
        <w:div w:id="1410466623">
          <w:marLeft w:val="0"/>
          <w:marRight w:val="0"/>
          <w:marTop w:val="0"/>
          <w:marBottom w:val="0"/>
          <w:divBdr>
            <w:top w:val="none" w:sz="0" w:space="0" w:color="auto"/>
            <w:left w:val="none" w:sz="0" w:space="0" w:color="auto"/>
            <w:bottom w:val="none" w:sz="0" w:space="0" w:color="auto"/>
            <w:right w:val="none" w:sz="0" w:space="0" w:color="auto"/>
          </w:divBdr>
        </w:div>
        <w:div w:id="346297675">
          <w:marLeft w:val="0"/>
          <w:marRight w:val="0"/>
          <w:marTop w:val="0"/>
          <w:marBottom w:val="0"/>
          <w:divBdr>
            <w:top w:val="none" w:sz="0" w:space="0" w:color="auto"/>
            <w:left w:val="none" w:sz="0" w:space="0" w:color="auto"/>
            <w:bottom w:val="none" w:sz="0" w:space="0" w:color="auto"/>
            <w:right w:val="none" w:sz="0" w:space="0" w:color="auto"/>
          </w:divBdr>
        </w:div>
        <w:div w:id="1598102182">
          <w:marLeft w:val="0"/>
          <w:marRight w:val="0"/>
          <w:marTop w:val="0"/>
          <w:marBottom w:val="0"/>
          <w:divBdr>
            <w:top w:val="none" w:sz="0" w:space="0" w:color="auto"/>
            <w:left w:val="none" w:sz="0" w:space="0" w:color="auto"/>
            <w:bottom w:val="none" w:sz="0" w:space="0" w:color="auto"/>
            <w:right w:val="none" w:sz="0" w:space="0" w:color="auto"/>
          </w:divBdr>
        </w:div>
        <w:div w:id="1506365215">
          <w:marLeft w:val="0"/>
          <w:marRight w:val="0"/>
          <w:marTop w:val="0"/>
          <w:marBottom w:val="0"/>
          <w:divBdr>
            <w:top w:val="none" w:sz="0" w:space="0" w:color="auto"/>
            <w:left w:val="none" w:sz="0" w:space="0" w:color="auto"/>
            <w:bottom w:val="none" w:sz="0" w:space="0" w:color="auto"/>
            <w:right w:val="none" w:sz="0" w:space="0" w:color="auto"/>
          </w:divBdr>
        </w:div>
        <w:div w:id="2074690186">
          <w:marLeft w:val="0"/>
          <w:marRight w:val="0"/>
          <w:marTop w:val="0"/>
          <w:marBottom w:val="0"/>
          <w:divBdr>
            <w:top w:val="none" w:sz="0" w:space="0" w:color="auto"/>
            <w:left w:val="none" w:sz="0" w:space="0" w:color="auto"/>
            <w:bottom w:val="none" w:sz="0" w:space="0" w:color="auto"/>
            <w:right w:val="none" w:sz="0" w:space="0" w:color="auto"/>
          </w:divBdr>
        </w:div>
        <w:div w:id="1443725081">
          <w:marLeft w:val="0"/>
          <w:marRight w:val="0"/>
          <w:marTop w:val="0"/>
          <w:marBottom w:val="0"/>
          <w:divBdr>
            <w:top w:val="none" w:sz="0" w:space="0" w:color="auto"/>
            <w:left w:val="none" w:sz="0" w:space="0" w:color="auto"/>
            <w:bottom w:val="none" w:sz="0" w:space="0" w:color="auto"/>
            <w:right w:val="none" w:sz="0" w:space="0" w:color="auto"/>
          </w:divBdr>
        </w:div>
        <w:div w:id="110440150">
          <w:marLeft w:val="0"/>
          <w:marRight w:val="0"/>
          <w:marTop w:val="0"/>
          <w:marBottom w:val="0"/>
          <w:divBdr>
            <w:top w:val="none" w:sz="0" w:space="0" w:color="auto"/>
            <w:left w:val="none" w:sz="0" w:space="0" w:color="auto"/>
            <w:bottom w:val="none" w:sz="0" w:space="0" w:color="auto"/>
            <w:right w:val="none" w:sz="0" w:space="0" w:color="auto"/>
          </w:divBdr>
        </w:div>
        <w:div w:id="1584142585">
          <w:marLeft w:val="0"/>
          <w:marRight w:val="0"/>
          <w:marTop w:val="0"/>
          <w:marBottom w:val="0"/>
          <w:divBdr>
            <w:top w:val="none" w:sz="0" w:space="0" w:color="auto"/>
            <w:left w:val="none" w:sz="0" w:space="0" w:color="auto"/>
            <w:bottom w:val="none" w:sz="0" w:space="0" w:color="auto"/>
            <w:right w:val="none" w:sz="0" w:space="0" w:color="auto"/>
          </w:divBdr>
        </w:div>
        <w:div w:id="303587688">
          <w:marLeft w:val="0"/>
          <w:marRight w:val="0"/>
          <w:marTop w:val="0"/>
          <w:marBottom w:val="0"/>
          <w:divBdr>
            <w:top w:val="none" w:sz="0" w:space="0" w:color="auto"/>
            <w:left w:val="none" w:sz="0" w:space="0" w:color="auto"/>
            <w:bottom w:val="none" w:sz="0" w:space="0" w:color="auto"/>
            <w:right w:val="none" w:sz="0" w:space="0" w:color="auto"/>
          </w:divBdr>
        </w:div>
        <w:div w:id="95251818">
          <w:marLeft w:val="0"/>
          <w:marRight w:val="0"/>
          <w:marTop w:val="0"/>
          <w:marBottom w:val="0"/>
          <w:divBdr>
            <w:top w:val="none" w:sz="0" w:space="0" w:color="auto"/>
            <w:left w:val="none" w:sz="0" w:space="0" w:color="auto"/>
            <w:bottom w:val="none" w:sz="0" w:space="0" w:color="auto"/>
            <w:right w:val="none" w:sz="0" w:space="0" w:color="auto"/>
          </w:divBdr>
        </w:div>
        <w:div w:id="436022870">
          <w:marLeft w:val="0"/>
          <w:marRight w:val="0"/>
          <w:marTop w:val="0"/>
          <w:marBottom w:val="0"/>
          <w:divBdr>
            <w:top w:val="none" w:sz="0" w:space="0" w:color="auto"/>
            <w:left w:val="none" w:sz="0" w:space="0" w:color="auto"/>
            <w:bottom w:val="none" w:sz="0" w:space="0" w:color="auto"/>
            <w:right w:val="none" w:sz="0" w:space="0" w:color="auto"/>
          </w:divBdr>
        </w:div>
        <w:div w:id="811598084">
          <w:marLeft w:val="0"/>
          <w:marRight w:val="0"/>
          <w:marTop w:val="0"/>
          <w:marBottom w:val="0"/>
          <w:divBdr>
            <w:top w:val="none" w:sz="0" w:space="0" w:color="auto"/>
            <w:left w:val="none" w:sz="0" w:space="0" w:color="auto"/>
            <w:bottom w:val="none" w:sz="0" w:space="0" w:color="auto"/>
            <w:right w:val="none" w:sz="0" w:space="0" w:color="auto"/>
          </w:divBdr>
        </w:div>
        <w:div w:id="1831215532">
          <w:marLeft w:val="0"/>
          <w:marRight w:val="0"/>
          <w:marTop w:val="0"/>
          <w:marBottom w:val="0"/>
          <w:divBdr>
            <w:top w:val="none" w:sz="0" w:space="0" w:color="auto"/>
            <w:left w:val="none" w:sz="0" w:space="0" w:color="auto"/>
            <w:bottom w:val="none" w:sz="0" w:space="0" w:color="auto"/>
            <w:right w:val="none" w:sz="0" w:space="0" w:color="auto"/>
          </w:divBdr>
        </w:div>
        <w:div w:id="1351179738">
          <w:marLeft w:val="0"/>
          <w:marRight w:val="0"/>
          <w:marTop w:val="0"/>
          <w:marBottom w:val="0"/>
          <w:divBdr>
            <w:top w:val="none" w:sz="0" w:space="0" w:color="auto"/>
            <w:left w:val="none" w:sz="0" w:space="0" w:color="auto"/>
            <w:bottom w:val="none" w:sz="0" w:space="0" w:color="auto"/>
            <w:right w:val="none" w:sz="0" w:space="0" w:color="auto"/>
          </w:divBdr>
        </w:div>
        <w:div w:id="187640116">
          <w:marLeft w:val="0"/>
          <w:marRight w:val="0"/>
          <w:marTop w:val="0"/>
          <w:marBottom w:val="0"/>
          <w:divBdr>
            <w:top w:val="none" w:sz="0" w:space="0" w:color="auto"/>
            <w:left w:val="none" w:sz="0" w:space="0" w:color="auto"/>
            <w:bottom w:val="none" w:sz="0" w:space="0" w:color="auto"/>
            <w:right w:val="none" w:sz="0" w:space="0" w:color="auto"/>
          </w:divBdr>
        </w:div>
        <w:div w:id="912666884">
          <w:marLeft w:val="0"/>
          <w:marRight w:val="0"/>
          <w:marTop w:val="0"/>
          <w:marBottom w:val="0"/>
          <w:divBdr>
            <w:top w:val="none" w:sz="0" w:space="0" w:color="auto"/>
            <w:left w:val="none" w:sz="0" w:space="0" w:color="auto"/>
            <w:bottom w:val="none" w:sz="0" w:space="0" w:color="auto"/>
            <w:right w:val="none" w:sz="0" w:space="0" w:color="auto"/>
          </w:divBdr>
        </w:div>
        <w:div w:id="193622218">
          <w:marLeft w:val="0"/>
          <w:marRight w:val="0"/>
          <w:marTop w:val="0"/>
          <w:marBottom w:val="0"/>
          <w:divBdr>
            <w:top w:val="none" w:sz="0" w:space="0" w:color="auto"/>
            <w:left w:val="none" w:sz="0" w:space="0" w:color="auto"/>
            <w:bottom w:val="none" w:sz="0" w:space="0" w:color="auto"/>
            <w:right w:val="none" w:sz="0" w:space="0" w:color="auto"/>
          </w:divBdr>
        </w:div>
        <w:div w:id="406999172">
          <w:marLeft w:val="0"/>
          <w:marRight w:val="0"/>
          <w:marTop w:val="0"/>
          <w:marBottom w:val="0"/>
          <w:divBdr>
            <w:top w:val="none" w:sz="0" w:space="0" w:color="auto"/>
            <w:left w:val="none" w:sz="0" w:space="0" w:color="auto"/>
            <w:bottom w:val="none" w:sz="0" w:space="0" w:color="auto"/>
            <w:right w:val="none" w:sz="0" w:space="0" w:color="auto"/>
          </w:divBdr>
        </w:div>
        <w:div w:id="134490097">
          <w:marLeft w:val="0"/>
          <w:marRight w:val="0"/>
          <w:marTop w:val="0"/>
          <w:marBottom w:val="0"/>
          <w:divBdr>
            <w:top w:val="none" w:sz="0" w:space="0" w:color="auto"/>
            <w:left w:val="none" w:sz="0" w:space="0" w:color="auto"/>
            <w:bottom w:val="none" w:sz="0" w:space="0" w:color="auto"/>
            <w:right w:val="none" w:sz="0" w:space="0" w:color="auto"/>
          </w:divBdr>
        </w:div>
        <w:div w:id="1249122785">
          <w:marLeft w:val="0"/>
          <w:marRight w:val="0"/>
          <w:marTop w:val="0"/>
          <w:marBottom w:val="0"/>
          <w:divBdr>
            <w:top w:val="none" w:sz="0" w:space="0" w:color="auto"/>
            <w:left w:val="none" w:sz="0" w:space="0" w:color="auto"/>
            <w:bottom w:val="none" w:sz="0" w:space="0" w:color="auto"/>
            <w:right w:val="none" w:sz="0" w:space="0" w:color="auto"/>
          </w:divBdr>
        </w:div>
        <w:div w:id="1776827026">
          <w:marLeft w:val="0"/>
          <w:marRight w:val="0"/>
          <w:marTop w:val="0"/>
          <w:marBottom w:val="0"/>
          <w:divBdr>
            <w:top w:val="none" w:sz="0" w:space="0" w:color="auto"/>
            <w:left w:val="none" w:sz="0" w:space="0" w:color="auto"/>
            <w:bottom w:val="none" w:sz="0" w:space="0" w:color="auto"/>
            <w:right w:val="none" w:sz="0" w:space="0" w:color="auto"/>
          </w:divBdr>
        </w:div>
        <w:div w:id="2099449042">
          <w:marLeft w:val="0"/>
          <w:marRight w:val="0"/>
          <w:marTop w:val="0"/>
          <w:marBottom w:val="0"/>
          <w:divBdr>
            <w:top w:val="none" w:sz="0" w:space="0" w:color="auto"/>
            <w:left w:val="none" w:sz="0" w:space="0" w:color="auto"/>
            <w:bottom w:val="none" w:sz="0" w:space="0" w:color="auto"/>
            <w:right w:val="none" w:sz="0" w:space="0" w:color="auto"/>
          </w:divBdr>
        </w:div>
        <w:div w:id="1691449176">
          <w:marLeft w:val="0"/>
          <w:marRight w:val="0"/>
          <w:marTop w:val="0"/>
          <w:marBottom w:val="0"/>
          <w:divBdr>
            <w:top w:val="none" w:sz="0" w:space="0" w:color="auto"/>
            <w:left w:val="none" w:sz="0" w:space="0" w:color="auto"/>
            <w:bottom w:val="none" w:sz="0" w:space="0" w:color="auto"/>
            <w:right w:val="none" w:sz="0" w:space="0" w:color="auto"/>
          </w:divBdr>
        </w:div>
        <w:div w:id="260724064">
          <w:marLeft w:val="0"/>
          <w:marRight w:val="0"/>
          <w:marTop w:val="0"/>
          <w:marBottom w:val="0"/>
          <w:divBdr>
            <w:top w:val="none" w:sz="0" w:space="0" w:color="auto"/>
            <w:left w:val="none" w:sz="0" w:space="0" w:color="auto"/>
            <w:bottom w:val="none" w:sz="0" w:space="0" w:color="auto"/>
            <w:right w:val="none" w:sz="0" w:space="0" w:color="auto"/>
          </w:divBdr>
        </w:div>
        <w:div w:id="1739984949">
          <w:marLeft w:val="0"/>
          <w:marRight w:val="0"/>
          <w:marTop w:val="0"/>
          <w:marBottom w:val="0"/>
          <w:divBdr>
            <w:top w:val="none" w:sz="0" w:space="0" w:color="auto"/>
            <w:left w:val="none" w:sz="0" w:space="0" w:color="auto"/>
            <w:bottom w:val="none" w:sz="0" w:space="0" w:color="auto"/>
            <w:right w:val="none" w:sz="0" w:space="0" w:color="auto"/>
          </w:divBdr>
        </w:div>
        <w:div w:id="1492722148">
          <w:marLeft w:val="0"/>
          <w:marRight w:val="0"/>
          <w:marTop w:val="0"/>
          <w:marBottom w:val="0"/>
          <w:divBdr>
            <w:top w:val="none" w:sz="0" w:space="0" w:color="auto"/>
            <w:left w:val="none" w:sz="0" w:space="0" w:color="auto"/>
            <w:bottom w:val="none" w:sz="0" w:space="0" w:color="auto"/>
            <w:right w:val="none" w:sz="0" w:space="0" w:color="auto"/>
          </w:divBdr>
        </w:div>
        <w:div w:id="1093235161">
          <w:marLeft w:val="0"/>
          <w:marRight w:val="0"/>
          <w:marTop w:val="0"/>
          <w:marBottom w:val="0"/>
          <w:divBdr>
            <w:top w:val="none" w:sz="0" w:space="0" w:color="auto"/>
            <w:left w:val="none" w:sz="0" w:space="0" w:color="auto"/>
            <w:bottom w:val="none" w:sz="0" w:space="0" w:color="auto"/>
            <w:right w:val="none" w:sz="0" w:space="0" w:color="auto"/>
          </w:divBdr>
        </w:div>
        <w:div w:id="1226186148">
          <w:marLeft w:val="0"/>
          <w:marRight w:val="0"/>
          <w:marTop w:val="0"/>
          <w:marBottom w:val="0"/>
          <w:divBdr>
            <w:top w:val="none" w:sz="0" w:space="0" w:color="auto"/>
            <w:left w:val="none" w:sz="0" w:space="0" w:color="auto"/>
            <w:bottom w:val="none" w:sz="0" w:space="0" w:color="auto"/>
            <w:right w:val="none" w:sz="0" w:space="0" w:color="auto"/>
          </w:divBdr>
        </w:div>
        <w:div w:id="978460242">
          <w:marLeft w:val="0"/>
          <w:marRight w:val="0"/>
          <w:marTop w:val="0"/>
          <w:marBottom w:val="0"/>
          <w:divBdr>
            <w:top w:val="none" w:sz="0" w:space="0" w:color="auto"/>
            <w:left w:val="none" w:sz="0" w:space="0" w:color="auto"/>
            <w:bottom w:val="none" w:sz="0" w:space="0" w:color="auto"/>
            <w:right w:val="none" w:sz="0" w:space="0" w:color="auto"/>
          </w:divBdr>
        </w:div>
        <w:div w:id="1095244661">
          <w:marLeft w:val="0"/>
          <w:marRight w:val="0"/>
          <w:marTop w:val="0"/>
          <w:marBottom w:val="0"/>
          <w:divBdr>
            <w:top w:val="none" w:sz="0" w:space="0" w:color="auto"/>
            <w:left w:val="none" w:sz="0" w:space="0" w:color="auto"/>
            <w:bottom w:val="none" w:sz="0" w:space="0" w:color="auto"/>
            <w:right w:val="none" w:sz="0" w:space="0" w:color="auto"/>
          </w:divBdr>
        </w:div>
        <w:div w:id="1833326715">
          <w:marLeft w:val="0"/>
          <w:marRight w:val="0"/>
          <w:marTop w:val="0"/>
          <w:marBottom w:val="0"/>
          <w:divBdr>
            <w:top w:val="none" w:sz="0" w:space="0" w:color="auto"/>
            <w:left w:val="none" w:sz="0" w:space="0" w:color="auto"/>
            <w:bottom w:val="none" w:sz="0" w:space="0" w:color="auto"/>
            <w:right w:val="none" w:sz="0" w:space="0" w:color="auto"/>
          </w:divBdr>
        </w:div>
        <w:div w:id="476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ayseguleker</dc:creator>
  <cp:keywords/>
  <dc:description/>
  <cp:lastModifiedBy>Aslı ŞEN</cp:lastModifiedBy>
  <cp:revision>7</cp:revision>
  <cp:lastPrinted>2017-10-03T09:51:00Z</cp:lastPrinted>
  <dcterms:created xsi:type="dcterms:W3CDTF">2017-10-03T09:47:00Z</dcterms:created>
  <dcterms:modified xsi:type="dcterms:W3CDTF">2019-06-11T13:46:00Z</dcterms:modified>
</cp:coreProperties>
</file>